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B03" w:rsidRDefault="00273F40" w:rsidP="00DC7317">
      <w:pPr>
        <w:pStyle w:val="Titre2"/>
        <w:rPr>
          <w:noProof/>
        </w:rPr>
      </w:pPr>
      <w:r>
        <w:rPr>
          <w:noProof/>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80" type="#_x0000_t72" style="position:absolute;margin-left:.9pt;margin-top:284.7pt;width:335.75pt;height:273.1pt;rotation:-140968fd;z-index:-251648512;mso-wrap-style:none" fillcolor="#9c007f [3206]" strokecolor="#002676 [2409]" strokeweight="3pt">
            <v:fill r:id="rId8" o:title="Chêne" type="tile"/>
            <v:shadow on="t" type="perspective" color="#4d003f [1606]" opacity=".5" offset="1pt" offset2="-1pt"/>
            <v:textbox style="mso-next-textbox:#_x0000_s1180;mso-fit-shape-to-text:t">
              <w:txbxContent>
                <w:p w:rsidR="0058059F" w:rsidRPr="001D3884" w:rsidRDefault="002B1C4F" w:rsidP="002B1C4F">
                  <w:pPr>
                    <w:pStyle w:val="Titre1"/>
                    <w:jc w:val="both"/>
                  </w:pPr>
                  <w:r w:rsidRPr="001D3884">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139.7pt;height:81.25pt" fillcolor="#0f3d0f">
                        <v:shadow color="#868686"/>
                        <v:textpath style="font-family:&quot;Arial Black&quot;;font-size:14pt;v-text-kern:t" trim="t" fitpath="t" string="Bien-être&#10;Ossature &#10;Isolation &#10;Simplicité"/>
                      </v:shape>
                    </w:pict>
                  </w:r>
                </w:p>
              </w:txbxContent>
            </v:textbox>
          </v:shape>
        </w:pict>
      </w:r>
      <w:r w:rsidR="0058059F">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41" type="#_x0000_t62" style="position:absolute;margin-left:82.9pt;margin-top:2.45pt;width:179.1pt;height:75.4pt;z-index:251665920" adj="-404,29478" fillcolor="white [3201]" strokecolor="#9c007f [3206]" strokeweight="5pt">
            <v:stroke linestyle="thickThin"/>
            <v:shadow color="#868686"/>
            <v:textbox style="mso-next-textbox:#_x0000_s1141">
              <w:txbxContent>
                <w:p w:rsidR="00D45B03" w:rsidRPr="00EF45A6" w:rsidRDefault="00D45B03">
                  <w:pPr>
                    <w:rPr>
                      <w:rFonts w:ascii="Bradley Hand ITC" w:hAnsi="Bradley Hand ITC"/>
                      <w:b/>
                      <w:i/>
                      <w:color w:val="1F497D"/>
                      <w:lang w:val="fr-FR"/>
                    </w:rPr>
                  </w:pPr>
                  <w:r w:rsidRPr="00EF45A6">
                    <w:rPr>
                      <w:rFonts w:ascii="Bradley Hand ITC" w:hAnsi="Bradley Hand ITC"/>
                      <w:b/>
                      <w:i/>
                      <w:color w:val="1F497D"/>
                      <w:lang w:val="fr-FR"/>
                    </w:rPr>
                    <w:t>TU VOIS C EST FACILE ?</w:t>
                  </w:r>
                </w:p>
                <w:p w:rsidR="00D45B03" w:rsidRPr="00EF45A6" w:rsidRDefault="00D45B03">
                  <w:pPr>
                    <w:rPr>
                      <w:rFonts w:ascii="Bradley Hand ITC" w:hAnsi="Bradley Hand ITC"/>
                      <w:b/>
                      <w:i/>
                      <w:color w:val="1F497D"/>
                      <w:lang w:val="fr-FR"/>
                    </w:rPr>
                  </w:pPr>
                  <w:r w:rsidRPr="00EF45A6">
                    <w:rPr>
                      <w:rFonts w:ascii="Bradley Hand ITC" w:hAnsi="Bradley Hand ITC"/>
                      <w:b/>
                      <w:i/>
                      <w:color w:val="1F497D"/>
                      <w:lang w:val="fr-FR"/>
                    </w:rPr>
                    <w:t>NOUS AVONS REALISER</w:t>
                  </w:r>
                </w:p>
                <w:p w:rsidR="00D45B03" w:rsidRPr="00EF45A6" w:rsidRDefault="00D45B03">
                  <w:pPr>
                    <w:rPr>
                      <w:rFonts w:ascii="Bradley Hand ITC" w:hAnsi="Bradley Hand ITC"/>
                      <w:b/>
                      <w:i/>
                      <w:color w:val="1F497D"/>
                      <w:lang w:val="fr-FR"/>
                    </w:rPr>
                  </w:pPr>
                  <w:r w:rsidRPr="00EF45A6">
                    <w:rPr>
                      <w:rFonts w:ascii="Bradley Hand ITC" w:hAnsi="Bradley Hand ITC"/>
                      <w:b/>
                      <w:i/>
                      <w:color w:val="1F497D"/>
                      <w:lang w:val="fr-FR"/>
                    </w:rPr>
                    <w:t xml:space="preserve"> NOTRE REVES </w:t>
                  </w:r>
                </w:p>
                <w:p w:rsidR="00D45B03" w:rsidRPr="00EF45A6" w:rsidRDefault="00D45B03">
                  <w:pPr>
                    <w:rPr>
                      <w:rFonts w:ascii="Bradley Hand ITC" w:hAnsi="Bradley Hand ITC"/>
                      <w:b/>
                      <w:i/>
                      <w:color w:val="1F497D"/>
                      <w:lang w:val="fr-FR"/>
                    </w:rPr>
                  </w:pPr>
                  <w:r w:rsidRPr="00EF45A6">
                    <w:rPr>
                      <w:rFonts w:ascii="Bradley Hand ITC" w:hAnsi="Bradley Hand ITC"/>
                      <w:b/>
                      <w:i/>
                      <w:color w:val="1F497D"/>
                      <w:lang w:val="fr-FR"/>
                    </w:rPr>
                    <w:t xml:space="preserve">ET DE GROSSES  ECOMONIES EN MÊME TEMPS </w:t>
                  </w:r>
                </w:p>
              </w:txbxContent>
            </v:textbox>
          </v:shape>
        </w:pict>
      </w:r>
      <w:r w:rsidR="002D5D6B" w:rsidRPr="002D5D6B">
        <w:rPr>
          <w:color w:val="9BBB59"/>
        </w:rPr>
        <w:pict>
          <v:shape id="_x0000_s1030" style="position:absolute;margin-left:36.9pt;margin-top:288.7pt;width:787.1pt;height:287.9pt;z-index:-251649536;mso-position-horizontal-relative:page;mso-position-vertical-relative:page" coordsize="3168,1422" o:regroupid="1" path="m3168,1422hdc3168,398,3168,398,3168,398v-199,-1,-537,-4,-986,-32c1865,347,668,230,,,,1422,,1422,,1422hal3168,1422hdxe" fillcolor="#c2d69b" strokecolor="#9bbb59" strokeweight="1pt" o:cliptowrap="t">
            <v:fill color2="#9bbb59" focusposition="1" focussize="" focus="50%" type="gradient"/>
            <v:stroke color2="#fffffe [rgb(255,255,254) ink(7,255)]">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on="t" type="perspective" color="#4e6128" offset="1pt" offset2="-3pt"/>
            <v:path arrowok="t"/>
            <w10:wrap anchorx="page" anchory="page"/>
          </v:shape>
        </w:pict>
      </w:r>
      <w:r w:rsidR="002D5D6B">
        <w:pict>
          <v:shape id="_x0000_s1040" style="position:absolute;margin-left:14.35pt;margin-top:293.9pt;width:755.75pt;height:102.3pt;z-index:251651584;mso-position-horizontal-relative:page;mso-position-vertical-relative:page" coordsize="3168,427" o:regroupid="1" path="m,hdc1342,427,2660,415,3168,390e" filled="f" fillcolor="#fffffe [rgb(255,255,254) ink(7,255)]" strokecolor="#efb32f [rgb(239,179,47) ink(2,255)]" strokeweight=".17706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2D5D6B">
        <w:pict>
          <v:shape id="_x0000_s1037" style="position:absolute;margin-left:3.95pt;margin-top:290.55pt;width:755.5pt;height:105.65pt;z-index:251648512;mso-position-horizontal-relative:page;mso-position-vertical-relative:page" coordsize="3167,441" o:regroupid="1" path="m,hdc1344,441,2667,439,3167,419e" filled="f" fillcolor="#fffffe [rgb(255,255,254) ink(7,255)]" strokecolor="#fffffe [rgb(255,255,254) ink(7,255)]" strokeweight=".17706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2D5D6B">
        <w:pict>
          <v:shape id="_x0000_s1038" style="position:absolute;margin-left:41.1pt;margin-top:300.4pt;width:755.5pt;height:102.3pt;z-index:251649536;mso-position-horizontal-relative:page;mso-position-vertical-relative:page" coordsize="3167,427" o:regroupid="1" path="m,hdc1349,427,2670,411,3167,386e" filled="f" fillcolor="#fffffe [rgb(255,255,254) ink(7,255)]" strokecolor="#efb32f [rgb(239,179,47) ink(2,255)]" strokeweight=".17706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2D5D6B">
        <w:pict>
          <v:shape id="_x0000_s1036" style="position:absolute;margin-left:3.95pt;margin-top:300.4pt;width:755.75pt;height:95.8pt;z-index:251647488;mso-position-horizontal-relative:page;mso-position-vertical-relative:page" coordsize="3168,400" o:regroupid="1" path="m,hdc1367,400,2689,357,3168,323e" filled="f" fillcolor="#fffffe [rgb(255,255,254) ink(7,255)]" strokecolor="#fffffe [rgb(255,255,254) ink(7,255)]" strokeweight=".17706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2D5D6B">
        <w:pict>
          <v:shape id="_x0000_s1039" style="position:absolute;margin-left:8.65pt;margin-top:294.65pt;width:755.75pt;height:101.55pt;z-index:251650560;mso-position-horizontal-relative:page;mso-position-vertical-relative:page" coordsize="3168,424" o:regroupid="1" path="m,hdc1347,424,2667,408,3168,382e" filled="f" fillcolor="#fffffe [rgb(255,255,254) ink(7,255)]" strokecolor="#fffffe [rgb(255,255,254) ink(7,255)]" strokeweight=".17706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D82E6F">
        <w:rPr>
          <w:noProof/>
        </w:rPr>
        <w:drawing>
          <wp:inline distT="0" distB="0" distL="0" distR="0">
            <wp:extent cx="2860675" cy="3704590"/>
            <wp:effectExtent l="19050" t="0" r="0" b="0"/>
            <wp:docPr id="1" name="Image 2" descr="assemb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mblage"/>
                    <pic:cNvPicPr>
                      <a:picLocks noChangeAspect="1" noChangeArrowheads="1"/>
                    </pic:cNvPicPr>
                  </pic:nvPicPr>
                  <pic:blipFill>
                    <a:blip r:embed="rId9" cstate="print"/>
                    <a:srcRect/>
                    <a:stretch>
                      <a:fillRect/>
                    </a:stretch>
                  </pic:blipFill>
                  <pic:spPr bwMode="auto">
                    <a:xfrm>
                      <a:off x="0" y="0"/>
                      <a:ext cx="2857011" cy="3704492"/>
                    </a:xfrm>
                    <a:prstGeom prst="rect">
                      <a:avLst/>
                    </a:prstGeom>
                    <a:noFill/>
                    <a:ln w="9525">
                      <a:noFill/>
                      <a:miter lim="800000"/>
                      <a:headEnd/>
                      <a:tailEnd/>
                    </a:ln>
                  </pic:spPr>
                </pic:pic>
              </a:graphicData>
            </a:graphic>
          </wp:inline>
        </w:drawing>
      </w:r>
      <w:r w:rsidR="002D5D6B">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40" type="#_x0000_t106" style="position:absolute;margin-left:262pt;margin-top:35pt;width:355.05pt;height:132.3pt;z-index:251664896;mso-position-horizontal-relative:text;mso-position-vertical-relative:text" adj="-6071,18082" fillcolor="#4b98ff [1944]" strokecolor="#4b98ff [1944]" strokeweight="1pt">
            <v:fill color2="#c3dcff [664]" angle="-45" focus="-50%" type="gradient"/>
            <v:shadow on="t" type="perspective" color="#002c69 [1608]" opacity=".5" offset="1pt" offset2="-3pt"/>
            <v:textbox style="mso-next-textbox:#_x0000_s1140">
              <w:txbxContent>
                <w:p w:rsidR="00D45B03" w:rsidRPr="00AA2669" w:rsidRDefault="00D45B03">
                  <w:pPr>
                    <w:rPr>
                      <w:b/>
                      <w:color w:val="1F497D"/>
                      <w:sz w:val="32"/>
                      <w:szCs w:val="32"/>
                      <w:lang w:val="fr-FR"/>
                    </w:rPr>
                  </w:pPr>
                  <w:r w:rsidRPr="00AA2669">
                    <w:rPr>
                      <w:b/>
                      <w:color w:val="1F497D"/>
                      <w:sz w:val="36"/>
                      <w:szCs w:val="36"/>
                      <w:lang w:val="fr-FR"/>
                    </w:rPr>
                    <w:t>MOI AUSSI !!!,</w:t>
                  </w:r>
                  <w:r w:rsidRPr="00AA2669">
                    <w:rPr>
                      <w:b/>
                      <w:color w:val="1F497D"/>
                      <w:sz w:val="32"/>
                      <w:szCs w:val="32"/>
                      <w:lang w:val="fr-FR"/>
                    </w:rPr>
                    <w:t xml:space="preserve"> JE SUIS CAPABLE DE CONSTRUIRE MA MAISON SEUL OU AVEC MES AMIS !</w:t>
                  </w:r>
                </w:p>
              </w:txbxContent>
            </v:textbox>
          </v:shape>
        </w:pict>
      </w:r>
      <w:r w:rsidR="002D5D6B">
        <w:pict>
          <v:shape id="_x0000_s1035" style="position:absolute;margin-left:572.95pt;margin-top:29pt;width:243pt;height:51pt;z-index:251659776;mso-position-horizontal-relative:page;mso-position-vertical-relative:page" coordsize="1036,205" o:regroupid="1" path="m,hdc358,94,708,160,1036,205e" fillcolor="#9bbb59" strokecolor="#f2f2f2" strokeweight="3pt" o:cliptowrap="t">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on="t" type="perspective" color="#4e6128" opacity=".5" offset="1pt" offset2="-1pt"/>
            <v:path arrowok="t"/>
            <w10:wrap anchorx="page" anchory="page"/>
          </v:shape>
        </w:pict>
      </w:r>
      <w:r w:rsidR="002D5D6B">
        <w:pict>
          <v:shape id="_x0000_s1033" style="position:absolute;margin-left:572.95pt;margin-top:41.25pt;width:243pt;height:50.45pt;z-index:251660800;mso-position-horizontal-relative:page;mso-position-vertical-relative:page" coordsize="1036,203" o:regroupid="1" path="m,hdc358,94,708,159,1036,203e" fillcolor="#9bbb59" strokecolor="#f2f2f2" strokeweight="3pt" o:cliptowrap="t">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on="t" type="perspective" color="#4e6128" opacity=".5" offset="1pt" offset2="-1pt"/>
            <v:path arrowok="t"/>
            <w10:wrap anchorx="page" anchory="page"/>
          </v:shape>
        </w:pict>
      </w:r>
      <w:r w:rsidR="002D5D6B">
        <w:pict>
          <v:shapetype id="_x0000_t202" coordsize="21600,21600" o:spt="202" path="m,l,21600r21600,l21600,xe">
            <v:stroke joinstyle="miter"/>
            <v:path gradientshapeok="t" o:connecttype="rect"/>
          </v:shapetype>
          <v:shape id="_x0000_s1063" type="#_x0000_t202" style="position:absolute;margin-left:603.7pt;margin-top:6.8pt;width:212.25pt;height:129.2pt;z-index:251661824;mso-wrap-distance-left:2.88pt;mso-wrap-distance-top:2.88pt;mso-wrap-distance-right:2.88pt;mso-wrap-distance-bottom:2.88pt;mso-position-horizontal-relative:page;mso-position-vertical-relative:page" o:regroupid="1"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63;mso-column-margin:5.76pt" inset="2.88pt,2.88pt,2.88pt,2.88pt">
              <w:txbxContent>
                <w:p w:rsidR="00382414" w:rsidRPr="001D1041" w:rsidRDefault="0060240A" w:rsidP="00382414">
                  <w:pPr>
                    <w:pStyle w:val="Titre"/>
                    <w:jc w:val="center"/>
                    <w:rPr>
                      <w:rStyle w:val="lev"/>
                      <w:i/>
                      <w:color w:val="000000"/>
                    </w:rPr>
                  </w:pPr>
                  <w:r w:rsidRPr="001D1041">
                    <w:rPr>
                      <w:rStyle w:val="lev"/>
                      <w:i/>
                      <w:color w:val="000000"/>
                    </w:rPr>
                    <w:t xml:space="preserve">MECABAT </w:t>
                  </w:r>
                </w:p>
                <w:p w:rsidR="009C791C" w:rsidRPr="001D1041" w:rsidRDefault="0060240A" w:rsidP="00382414">
                  <w:pPr>
                    <w:pStyle w:val="Titre"/>
                    <w:jc w:val="center"/>
                    <w:rPr>
                      <w:rStyle w:val="lev"/>
                      <w:i/>
                      <w:color w:val="000000"/>
                      <w:lang w:eastAsia="fr-FR"/>
                    </w:rPr>
                  </w:pPr>
                  <w:r w:rsidRPr="001D1041">
                    <w:rPr>
                      <w:rStyle w:val="lev"/>
                      <w:i/>
                      <w:color w:val="000000"/>
                    </w:rPr>
                    <w:t>OSSATURE BOIS</w:t>
                  </w:r>
                </w:p>
                <w:p w:rsidR="000502D0" w:rsidRDefault="000502D0"/>
              </w:txbxContent>
            </v:textbox>
            <w10:wrap anchorx="page" anchory="page"/>
          </v:shape>
        </w:pict>
      </w:r>
      <w:r w:rsidR="002D5D6B">
        <w:pict>
          <v:shape id="_x0000_s1050" type="#_x0000_t202" style="position:absolute;margin-left:593.8pt;margin-top:533.55pt;width:112.5pt;height:31.5pt;z-index:251654656;mso-wrap-distance-left:2.88pt;mso-wrap-distance-top:2.88pt;mso-wrap-distance-right:2.88pt;mso-wrap-distance-bottom:2.88pt;mso-position-horizontal-relative:page;mso-position-vertical-relative:page" o:regroupid="1" filled="f" fillcolor="#fffffe [rgb(255,255,254) ink(7,255)]" stroked="f" strokecolor="#212120" insetpen="t" o:cliptowrap="t">
            <v:fill color2="#212120"/>
            <v:stroke color2="#fffffe [rgb(255,255,254) ink(7,255)]">
              <o:left v:ext="view" color="#212120" color2="#fffffe [rgb(255,255,254) ink(7,255)]" joinstyle="miter" insetpen="t"/>
              <o:top v:ext="view" color="#212120" color2="#fffffe [rgb(255,255,254) ink(7,255)]" joinstyle="miter" insetpen="t"/>
              <o:right v:ext="view" color="#212120" color2="#fffffe [rgb(255,255,254) ink(7,255)]" joinstyle="miter" insetpen="t"/>
              <o:bottom v:ext="view" color="#212120" color2="#fffffe [rgb(255,255,254) ink(7,255)]" joinstyle="miter" insetpen="t"/>
              <o:column v:ext="view" color="#212120" color2="#fffffe [rgb(255,255,254) ink(7,255)]"/>
            </v:stroke>
            <v:shadow color="#dcd6d4" color2="#dbd5d3 [rgb(219,213,211) cmyk(12.5,9.8,8.63,3.14)]"/>
            <v:textbox style="mso-next-textbox:#_x0000_s1050;mso-column-margin:5.76pt" inset="2.88pt,2.88pt,2.88pt,2.88pt">
              <w:txbxContent>
                <w:p w:rsidR="009C791C" w:rsidRPr="00D075AF" w:rsidRDefault="009C791C" w:rsidP="00D075AF">
                  <w:pPr>
                    <w:rPr>
                      <w:szCs w:val="36"/>
                    </w:rPr>
                  </w:pPr>
                </w:p>
              </w:txbxContent>
            </v:textbox>
            <w10:wrap anchorx="page" anchory="page"/>
          </v:shape>
        </w:pict>
      </w:r>
      <w:r w:rsidR="00382414">
        <w:rPr>
          <w:noProof/>
        </w:rPr>
        <w:t xml:space="preserve"> </w:t>
      </w:r>
      <w:r w:rsidR="00C70A34">
        <w:rPr>
          <w:noProof/>
        </w:rPr>
        <w:t xml:space="preserve">  </w:t>
      </w:r>
      <w:r w:rsidR="00837309">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516.3pt;height:136.6pt" fillcolor="black">
            <v:fill r:id="rId8" o:title="Chêne" type="tile"/>
            <v:shadow color="#868686"/>
            <v:textpath style="font-family:&quot;Arial Black&quot;;font-size:18pt;v-text-kern:t" trim="t" fitpath="t" string="AUTO-CONSTRUCTEUR ?"/>
          </v:shape>
        </w:pict>
      </w:r>
    </w:p>
    <w:p w:rsidR="00D45B03" w:rsidRDefault="002B1C4F" w:rsidP="0058059F">
      <w:pPr>
        <w:pStyle w:val="Titre2"/>
        <w:jc w:val="both"/>
        <w:rPr>
          <w:noProof/>
        </w:rPr>
      </w:pPr>
      <w:r>
        <w:pict>
          <v:shape id="_x0000_s1041" type="#_x0000_t202" style="position:absolute;left:0;text-align:left;margin-left:363.1pt;margin-top:380.7pt;width:443.65pt;height:109.25pt;z-index:251652608;mso-wrap-distance-left:2.88pt;mso-wrap-distance-top:2.88pt;mso-wrap-distance-right:2.88pt;mso-wrap-distance-bottom:2.88pt;mso-position-horizontal-relative:page;mso-position-vertical-relative:page" o:regroupid="1"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41;mso-column-margin:5.76pt" inset="2.88pt,2.88pt,2.88pt,2.88pt">
              <w:txbxContent>
                <w:p w:rsidR="00192FA0" w:rsidRPr="00000839" w:rsidRDefault="00192FA0" w:rsidP="00585556">
                  <w:pPr>
                    <w:pStyle w:val="Titre2"/>
                    <w:rPr>
                      <w:rFonts w:ascii="Plantagenet Cherokee" w:hAnsi="Plantagenet Cherokee"/>
                      <w:i/>
                      <w:color w:val="00194F" w:themeColor="accent6" w:themeShade="80"/>
                    </w:rPr>
                  </w:pPr>
                </w:p>
                <w:p w:rsidR="009C791C" w:rsidRPr="00C70A34" w:rsidRDefault="009C791C">
                  <w:pPr>
                    <w:widowControl w:val="0"/>
                    <w:spacing w:line="280" w:lineRule="exact"/>
                    <w:rPr>
                      <w:rFonts w:ascii="Verdana" w:hAnsi="Verdana" w:cs="Arial"/>
                      <w:i/>
                      <w:color w:val="696969" w:themeColor="background2" w:themeShade="80"/>
                      <w:sz w:val="18"/>
                      <w:szCs w:val="18"/>
                      <w:lang w:val="fr-FR"/>
                    </w:rPr>
                  </w:pPr>
                </w:p>
                <w:p w:rsidR="0060240A" w:rsidRPr="002B1C4F" w:rsidRDefault="0060240A" w:rsidP="0060240A">
                  <w:pPr>
                    <w:rPr>
                      <w:rFonts w:ascii="Tahoma" w:hAnsi="Tahoma"/>
                      <w:noProof/>
                      <w:sz w:val="24"/>
                      <w:szCs w:val="24"/>
                      <w:lang w:val="fr-FR" w:eastAsia="fr-FR"/>
                    </w:rPr>
                  </w:pPr>
                  <w:r w:rsidRPr="002B1C4F">
                    <w:rPr>
                      <w:rFonts w:ascii="Tahoma" w:hAnsi="Tahoma"/>
                      <w:b/>
                      <w:sz w:val="24"/>
                      <w:szCs w:val="24"/>
                      <w:lang w:val="fr-FR" w:eastAsia="fr-FR"/>
                    </w:rPr>
                    <w:t xml:space="preserve">Fabriquant ossature bois  pour maison, extension, chalet, abris, garage, auvent, serre, </w:t>
                  </w:r>
                  <w:r w:rsidR="00650F6B" w:rsidRPr="002B1C4F">
                    <w:rPr>
                      <w:rFonts w:ascii="Tahoma" w:hAnsi="Tahoma"/>
                      <w:b/>
                      <w:sz w:val="24"/>
                      <w:szCs w:val="24"/>
                      <w:lang w:val="fr-FR" w:eastAsia="fr-FR"/>
                    </w:rPr>
                    <w:t xml:space="preserve">atelier, </w:t>
                  </w:r>
                  <w:r w:rsidRPr="002B1C4F">
                    <w:rPr>
                      <w:rFonts w:ascii="Tahoma" w:hAnsi="Tahoma"/>
                      <w:b/>
                      <w:sz w:val="24"/>
                      <w:szCs w:val="24"/>
                      <w:lang w:val="fr-FR" w:eastAsia="fr-FR"/>
                    </w:rPr>
                    <w:t>etc. …</w:t>
                  </w:r>
                </w:p>
                <w:p w:rsidR="0060240A" w:rsidRPr="002B1C4F" w:rsidRDefault="0060240A" w:rsidP="0060240A">
                  <w:pPr>
                    <w:rPr>
                      <w:rFonts w:ascii="Tahoma" w:hAnsi="Tahoma"/>
                      <w:b/>
                      <w:color w:val="FF0000"/>
                      <w:sz w:val="24"/>
                      <w:szCs w:val="24"/>
                      <w:lang w:val="fr-FR" w:eastAsia="fr-FR"/>
                    </w:rPr>
                  </w:pPr>
                  <w:r w:rsidRPr="002B1C4F">
                    <w:rPr>
                      <w:rFonts w:ascii="Tahoma" w:hAnsi="Tahoma"/>
                      <w:b/>
                      <w:sz w:val="24"/>
                      <w:szCs w:val="24"/>
                      <w:lang w:val="fr-FR" w:eastAsia="fr-FR"/>
                    </w:rPr>
                    <w:t>Nous fournissons des modules préfabriqués</w:t>
                  </w:r>
                  <w:r w:rsidR="002B1C4F">
                    <w:rPr>
                      <w:rFonts w:ascii="Tahoma" w:hAnsi="Tahoma"/>
                      <w:b/>
                      <w:sz w:val="24"/>
                      <w:szCs w:val="24"/>
                      <w:lang w:val="fr-FR" w:eastAsia="fr-FR"/>
                    </w:rPr>
                    <w:t xml:space="preserve"> et  manu portables </w:t>
                  </w:r>
                  <w:r w:rsidRPr="002B1C4F">
                    <w:rPr>
                      <w:rFonts w:ascii="Tahoma" w:hAnsi="Tahoma"/>
                      <w:b/>
                      <w:sz w:val="24"/>
                      <w:szCs w:val="24"/>
                      <w:lang w:val="fr-FR" w:eastAsia="fr-FR"/>
                    </w:rPr>
                    <w:t xml:space="preserve"> à monter soi-même ou avec assistance à la pose</w:t>
                  </w:r>
                  <w:r w:rsidRPr="002B1C4F">
                    <w:rPr>
                      <w:rFonts w:ascii="Tahoma" w:hAnsi="Tahoma"/>
                      <w:b/>
                      <w:color w:val="FF0000"/>
                      <w:sz w:val="24"/>
                      <w:szCs w:val="24"/>
                      <w:lang w:val="fr-FR" w:eastAsia="fr-FR"/>
                    </w:rPr>
                    <w:t>*</w:t>
                  </w:r>
                </w:p>
                <w:p w:rsidR="009C791C" w:rsidRPr="0060240A" w:rsidRDefault="009C791C" w:rsidP="0060240A">
                  <w:pPr>
                    <w:widowControl w:val="0"/>
                    <w:spacing w:line="280" w:lineRule="exact"/>
                    <w:rPr>
                      <w:rFonts w:ascii="Arial" w:hAnsi="Arial" w:cs="Arial"/>
                      <w:color w:val="2E3640"/>
                      <w:sz w:val="15"/>
                      <w:szCs w:val="15"/>
                      <w:lang w:val="fr-FR"/>
                    </w:rPr>
                  </w:pPr>
                </w:p>
              </w:txbxContent>
            </v:textbox>
            <w10:wrap anchorx="page" anchory="page"/>
          </v:shape>
        </w:pict>
      </w:r>
      <w:r w:rsidR="00D45B03">
        <w:rPr>
          <w:noProof/>
        </w:rPr>
        <w:t xml:space="preserve">           </w:t>
      </w:r>
      <w:r w:rsidR="00273F40">
        <w:rPr>
          <w:noProof/>
        </w:rPr>
        <w:t xml:space="preserve">          </w:t>
      </w:r>
      <w:r w:rsidR="003615FF">
        <w:rPr>
          <w:noProof/>
        </w:rPr>
        <w:t xml:space="preserve">              </w:t>
      </w:r>
      <w:r w:rsidR="0058059F">
        <w:rPr>
          <w:noProof/>
        </w:rPr>
        <w:t xml:space="preserve"> </w:t>
      </w:r>
      <w:r w:rsidR="003615FF">
        <w:rPr>
          <w:noProof/>
        </w:rPr>
        <w:t xml:space="preserve">                 </w:t>
      </w:r>
      <w:r w:rsidR="002D5D6B" w:rsidRPr="002D5D6B">
        <w:rPr>
          <w:noProof/>
          <w:color w:val="2307C9"/>
          <w:sz w:val="36"/>
          <w:szCs w:val="36"/>
        </w:rPr>
        <w:pict>
          <v:shapetype id="_x0000_t153" coordsize="21600,21600" o:spt="153" adj="9391" path="m,c7200@1,14400@2,2160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8;10800,21600;21600,@9" o:connectangles="270,180,90,0"/>
            <v:textpath on="t" fitshape="t" xscale="t"/>
            <v:handles>
              <v:h position="bottomRight,#0" yrange="0,11368"/>
            </v:handles>
            <o:lock v:ext="edit" text="t" shapetype="t"/>
          </v:shapetype>
          <v:shape id="_x0000_i1026" type="#_x0000_t153" style="width:529.25pt;height:81.85pt" fillcolor="black [3213]" strokecolor="#0070c0">
            <v:fill color2="#ccc"/>
            <v:shadow color="#868686"/>
            <v:textpath style="font-family:&quot;Arial Black&quot;;font-size:10pt;v-text-spacing:78650f;v-text-kern:t" trim="t" fitpath="t" xscale="f" string="ASSEMBLEZ VOUS-MÊME NOS MODULES PREFABRIQUES&#10; OSSATURE BOIS "/>
          </v:shape>
        </w:pict>
      </w:r>
    </w:p>
    <w:p w:rsidR="00D45B03" w:rsidRDefault="0058059F" w:rsidP="0058059F">
      <w:pPr>
        <w:pStyle w:val="Titre2"/>
        <w:tabs>
          <w:tab w:val="left" w:pos="2535"/>
          <w:tab w:val="left" w:pos="4775"/>
        </w:tabs>
        <w:rPr>
          <w:noProof/>
        </w:rPr>
      </w:pPr>
      <w:r>
        <w:rPr>
          <w:noProof/>
        </w:rPr>
        <w:tab/>
        <w:t xml:space="preserve"> </w:t>
      </w:r>
      <w:r>
        <w:rPr>
          <w:noProof/>
        </w:rPr>
        <w:tab/>
      </w:r>
    </w:p>
    <w:p w:rsidR="00D45B03" w:rsidRDefault="00D45B03" w:rsidP="00DC7317">
      <w:pPr>
        <w:pStyle w:val="Titre2"/>
        <w:rPr>
          <w:noProof/>
        </w:rPr>
      </w:pPr>
    </w:p>
    <w:p w:rsidR="00DC7317" w:rsidRPr="0058059F" w:rsidRDefault="002D5D6B" w:rsidP="00DC7317">
      <w:pPr>
        <w:pStyle w:val="Titre2"/>
        <w:rPr>
          <w:b w:val="0"/>
          <w:noProof/>
          <w:color w:val="002676" w:themeColor="accent6" w:themeShade="BF"/>
          <w:sz w:val="36"/>
          <w:szCs w:val="36"/>
        </w:rPr>
      </w:pPr>
      <w:r>
        <w:rPr>
          <w:noProof/>
        </w:rPr>
        <w:pict>
          <v:shape id="_x0000_s1137" style="position:absolute;margin-left:206pt;margin-top:505.95pt;width:517pt;height:40.25pt;rotation:204781fd;z-index:251663872;mso-position-horizontal-relative:page;mso-position-vertical-relative:page" coordsize="2128,166" path="m2128,hdc1206,166,400,161,,143e" filled="f" fillcolor="#fffffe [rgb(255,255,254) ink(7,255)]" strokecolor="#f79646" strokeweight=".17711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pict>
          <v:shape id="_x0000_s1066" style="position:absolute;margin-left:209.4pt;margin-top:496.9pt;width:517pt;height:36.65pt;z-index:251656704;mso-position-horizontal-relative:page;mso-position-vertical-relative:page" coordsize="2128,151" path="m2128,hdc1195,151,387,130,,106e" filled="f" fillcolor="#fffffe [rgb(255,255,254) ink(7,255)]" strokecolor="white" strokeweight=".17711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pict>
          <v:shape id="_x0000_s1067" style="position:absolute;margin-left:189.3pt;margin-top:486.3pt;width:517pt;height:43.9pt;z-index:251657728;mso-position-horizontal-relative:page;mso-position-vertical-relative:page" coordsize="2128,181" path="m2128,hdc1207,178,398,181,,168e" filled="f" fillcolor="#fffffe [rgb(255,255,254) ink(7,255)]" strokecolor="#f79646" strokeweight=".17711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pict>
          <v:shape id="_x0000_s1069" style="position:absolute;margin-left:152.75pt;margin-top:489.95pt;width:517pt;height:40.25pt;z-index:251658752;mso-position-horizontal-relative:page;mso-position-vertical-relative:page" coordsize="2128,166" path="m2128,hdc1206,166,400,161,,143e" filled="f" fillcolor="#fffffe [rgb(255,255,254) ink(7,255)]" strokecolor="#f79646" strokeweight=".17711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pict>
          <v:shape id="_x0000_s1042" type="#_x0000_t202" style="position:absolute;margin-left:475.25pt;margin-top:492.1pt;width:256.1pt;height:72.95pt;z-index:251653632;mso-wrap-distance-left:2.88pt;mso-wrap-distance-top:2.88pt;mso-wrap-distance-right:2.88pt;mso-wrap-distance-bottom:2.88pt;mso-position-horizontal-relative:page;mso-position-vertical-relative:page" o:regroupid="1"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42;mso-column-margin:5.76pt" inset="2.88pt,2.88pt,2.88pt,2.88pt">
              <w:txbxContent>
                <w:p w:rsidR="00C141CC" w:rsidRPr="00AA2669" w:rsidRDefault="00C141CC" w:rsidP="00C141CC">
                  <w:pPr>
                    <w:jc w:val="center"/>
                    <w:rPr>
                      <w:b/>
                      <w:color w:val="000000"/>
                      <w:sz w:val="28"/>
                      <w:szCs w:val="28"/>
                      <w:lang w:val="fr-FR" w:eastAsia="fr-FR"/>
                    </w:rPr>
                  </w:pPr>
                  <w:r w:rsidRPr="00AA2669">
                    <w:rPr>
                      <w:b/>
                      <w:color w:val="000000"/>
                      <w:sz w:val="28"/>
                      <w:szCs w:val="28"/>
                      <w:lang w:val="fr-FR" w:eastAsia="fr-FR"/>
                    </w:rPr>
                    <w:t xml:space="preserve">Zone artisanale </w:t>
                  </w:r>
                </w:p>
                <w:p w:rsidR="00C141CC" w:rsidRPr="00AA2669" w:rsidRDefault="00C141CC" w:rsidP="00C141CC">
                  <w:pPr>
                    <w:jc w:val="center"/>
                    <w:rPr>
                      <w:b/>
                      <w:color w:val="000000"/>
                      <w:sz w:val="28"/>
                      <w:szCs w:val="28"/>
                      <w:lang w:val="fr-FR" w:eastAsia="fr-FR"/>
                    </w:rPr>
                  </w:pPr>
                  <w:r w:rsidRPr="00AA2669">
                    <w:rPr>
                      <w:b/>
                      <w:color w:val="000000"/>
                      <w:sz w:val="28"/>
                      <w:szCs w:val="28"/>
                      <w:lang w:val="fr-FR" w:eastAsia="fr-FR"/>
                    </w:rPr>
                    <w:t>04160 l’escale</w:t>
                  </w:r>
                </w:p>
                <w:p w:rsidR="00C141CC" w:rsidRPr="00AA2669" w:rsidRDefault="00C141CC" w:rsidP="00C141CC">
                  <w:pPr>
                    <w:jc w:val="center"/>
                    <w:rPr>
                      <w:b/>
                      <w:color w:val="000000"/>
                      <w:sz w:val="28"/>
                      <w:szCs w:val="28"/>
                      <w:lang w:val="fr-FR" w:eastAsia="fr-FR"/>
                    </w:rPr>
                  </w:pPr>
                  <w:r w:rsidRPr="00AA2669">
                    <w:rPr>
                      <w:b/>
                      <w:color w:val="000000"/>
                      <w:sz w:val="28"/>
                      <w:szCs w:val="28"/>
                      <w:lang w:val="fr-FR" w:eastAsia="fr-FR"/>
                    </w:rPr>
                    <w:t xml:space="preserve">Tel/06.20.96.68.45 </w:t>
                  </w:r>
                </w:p>
                <w:p w:rsidR="00C141CC" w:rsidRPr="00AA2669" w:rsidRDefault="00C141CC" w:rsidP="00C141CC">
                  <w:pPr>
                    <w:jc w:val="center"/>
                    <w:rPr>
                      <w:b/>
                      <w:color w:val="000000"/>
                      <w:sz w:val="28"/>
                      <w:szCs w:val="28"/>
                      <w:lang w:val="fr-FR" w:eastAsia="fr-FR"/>
                    </w:rPr>
                  </w:pPr>
                  <w:r w:rsidRPr="00AA2669">
                    <w:rPr>
                      <w:b/>
                      <w:color w:val="000000"/>
                      <w:sz w:val="28"/>
                      <w:szCs w:val="28"/>
                      <w:lang w:val="fr-FR" w:eastAsia="fr-FR"/>
                    </w:rPr>
                    <w:t>email/ossaturebois04@orange.fr</w:t>
                  </w:r>
                </w:p>
                <w:p w:rsidR="009C791C" w:rsidRPr="00C141CC" w:rsidRDefault="009C791C">
                  <w:pPr>
                    <w:widowControl w:val="0"/>
                    <w:spacing w:line="200" w:lineRule="exact"/>
                    <w:rPr>
                      <w:rFonts w:ascii="Arial" w:hAnsi="Arial" w:cs="Arial"/>
                      <w:color w:val="FFFFFE"/>
                      <w:sz w:val="14"/>
                      <w:szCs w:val="14"/>
                      <w:lang w:val="fr-FR"/>
                    </w:rPr>
                  </w:pPr>
                </w:p>
              </w:txbxContent>
            </v:textbox>
            <w10:wrap anchorx="page" anchory="page"/>
          </v:shape>
        </w:pict>
      </w:r>
      <w:r w:rsidR="00D45B03">
        <w:rPr>
          <w:noProof/>
        </w:rPr>
        <w:t xml:space="preserve">              </w:t>
      </w:r>
      <w:r w:rsidR="00382414">
        <w:rPr>
          <w:noProof/>
        </w:rPr>
        <w:t xml:space="preserve"> </w:t>
      </w:r>
      <w:r w:rsidR="00C62F18">
        <w:rPr>
          <w:noProof/>
        </w:rPr>
        <w:t xml:space="preserve">      </w:t>
      </w:r>
      <w:r w:rsidR="00C62F18" w:rsidRPr="0058059F">
        <w:rPr>
          <w:noProof/>
          <w:color w:val="002676" w:themeColor="accent6" w:themeShade="BF"/>
        </w:rPr>
        <w:t xml:space="preserve">  </w:t>
      </w:r>
      <w:r w:rsidR="002C1B31" w:rsidRPr="0058059F">
        <w:rPr>
          <w:noProof/>
          <w:color w:val="002676" w:themeColor="accent6" w:themeShade="BF"/>
        </w:rPr>
        <w:t xml:space="preserve"> </w:t>
      </w:r>
      <w:r w:rsidR="00382414" w:rsidRPr="0058059F">
        <w:rPr>
          <w:noProof/>
          <w:color w:val="002676" w:themeColor="accent6" w:themeShade="BF"/>
        </w:rPr>
        <w:t xml:space="preserve">   </w:t>
      </w:r>
      <w:r w:rsidR="00E320FB" w:rsidRPr="0058059F">
        <w:rPr>
          <w:noProof/>
          <w:color w:val="002676" w:themeColor="accent6" w:themeShade="BF"/>
        </w:rPr>
        <w:t xml:space="preserve">  </w:t>
      </w:r>
      <w:r w:rsidR="00E320FB" w:rsidRPr="0058059F">
        <w:rPr>
          <w:b w:val="0"/>
          <w:noProof/>
          <w:color w:val="002676" w:themeColor="accent6" w:themeShade="BF"/>
          <w:sz w:val="36"/>
          <w:szCs w:val="36"/>
        </w:rPr>
        <w:t xml:space="preserve">              </w:t>
      </w:r>
      <w:r w:rsidR="002C1B31" w:rsidRPr="0058059F">
        <w:rPr>
          <w:b w:val="0"/>
          <w:noProof/>
          <w:color w:val="002676" w:themeColor="accent6" w:themeShade="BF"/>
          <w:sz w:val="36"/>
          <w:szCs w:val="36"/>
        </w:rPr>
        <w:t xml:space="preserve">                                                                                    </w:t>
      </w:r>
      <w:r w:rsidR="00E320FB" w:rsidRPr="0058059F">
        <w:rPr>
          <w:b w:val="0"/>
          <w:snapToGrid w:val="0"/>
          <w:color w:val="002676" w:themeColor="accent6" w:themeShade="BF"/>
          <w:w w:val="0"/>
          <w:sz w:val="36"/>
          <w:szCs w:val="36"/>
          <w:u w:color="000000"/>
          <w:bdr w:val="none" w:sz="0" w:space="0" w:color="000000"/>
          <w:shd w:val="clear" w:color="000000" w:fill="000000"/>
        </w:rPr>
        <w:t xml:space="preserve"> </w:t>
      </w:r>
      <w:r w:rsidR="00472E3C" w:rsidRPr="0058059F">
        <w:rPr>
          <w:b w:val="0"/>
          <w:color w:val="002676" w:themeColor="accent6" w:themeShade="BF"/>
          <w:sz w:val="36"/>
          <w:szCs w:val="36"/>
          <w:lang w:bidi="en-US"/>
        </w:rPr>
        <w:br w:type="page"/>
      </w:r>
      <w:r w:rsidR="00052406" w:rsidRPr="0058059F">
        <w:rPr>
          <w:rFonts w:ascii="Tahoma" w:hAnsi="Tahoma"/>
          <w:b w:val="0"/>
          <w:color w:val="002676" w:themeColor="accent6" w:themeShade="BF"/>
          <w:sz w:val="36"/>
          <w:szCs w:val="36"/>
        </w:rPr>
        <w:lastRenderedPageBreak/>
        <w:t xml:space="preserve"> </w:t>
      </w:r>
    </w:p>
    <w:p w:rsidR="007F4D1E" w:rsidRDefault="007F4D1E" w:rsidP="00DC7317">
      <w:pPr>
        <w:pStyle w:val="Titre2"/>
        <w:rPr>
          <w:rFonts w:ascii="Tahoma" w:hAnsi="Tahoma"/>
          <w:b w:val="0"/>
        </w:rPr>
      </w:pPr>
    </w:p>
    <w:p w:rsidR="007F4D1E" w:rsidRDefault="007F4D1E" w:rsidP="00DC7317">
      <w:pPr>
        <w:pStyle w:val="Titre2"/>
        <w:rPr>
          <w:rFonts w:ascii="Tahoma" w:hAnsi="Tahoma"/>
          <w:b w:val="0"/>
        </w:rPr>
      </w:pPr>
    </w:p>
    <w:p w:rsidR="006B1513" w:rsidRPr="006B1513" w:rsidRDefault="00D82E6F" w:rsidP="001D78C1">
      <w:pPr>
        <w:pStyle w:val="Titre"/>
        <w:jc w:val="center"/>
        <w:rPr>
          <w:lang w:eastAsia="fr-FR"/>
        </w:rPr>
      </w:pPr>
      <w:r w:rsidRPr="008263DC">
        <w:rPr>
          <w:rFonts w:ascii="Mongolian Baiti" w:hAnsi="Mongolian Baiti" w:cs="Mongolian Baiti"/>
          <w:noProof/>
          <w:color w:val="92D050"/>
          <w:sz w:val="56"/>
          <w:szCs w:val="56"/>
          <w:lang w:eastAsia="fr-FR"/>
        </w:rPr>
        <w:t>MECABAT OSSATURE BOIS</w:t>
      </w:r>
    </w:p>
    <w:p w:rsidR="006B1513" w:rsidRDefault="006B1513" w:rsidP="00D82E6F">
      <w:pPr>
        <w:rPr>
          <w:rFonts w:ascii="Tahoma" w:hAnsi="Tahoma"/>
          <w:b/>
          <w:lang w:val="fr-FR" w:eastAsia="fr-FR"/>
        </w:rPr>
      </w:pPr>
    </w:p>
    <w:p w:rsidR="006B1513" w:rsidRDefault="006B1513" w:rsidP="00D82E6F">
      <w:pPr>
        <w:rPr>
          <w:rFonts w:ascii="Tahoma" w:hAnsi="Tahoma"/>
          <w:b/>
          <w:lang w:val="fr-FR" w:eastAsia="fr-FR"/>
        </w:rPr>
      </w:pPr>
    </w:p>
    <w:p w:rsidR="006B1513" w:rsidRDefault="006B1513" w:rsidP="00D82E6F">
      <w:pPr>
        <w:rPr>
          <w:rFonts w:ascii="Tahoma" w:hAnsi="Tahoma"/>
          <w:b/>
          <w:lang w:val="fr-FR" w:eastAsia="fr-FR"/>
        </w:rPr>
      </w:pPr>
    </w:p>
    <w:p w:rsidR="006B1513" w:rsidRDefault="006B1513" w:rsidP="00D82E6F">
      <w:pPr>
        <w:rPr>
          <w:rFonts w:ascii="Tahoma" w:hAnsi="Tahoma"/>
          <w:b/>
          <w:lang w:val="fr-FR" w:eastAsia="fr-FR"/>
        </w:rPr>
        <w:sectPr w:rsidR="006B1513" w:rsidSect="006B1513">
          <w:pgSz w:w="16839" w:h="11907" w:orient="landscape" w:code="9"/>
          <w:pgMar w:top="720" w:right="720" w:bottom="720" w:left="720" w:header="360" w:footer="360" w:gutter="0"/>
          <w:cols w:space="720"/>
          <w:docGrid w:linePitch="360"/>
        </w:sectPr>
      </w:pPr>
    </w:p>
    <w:p w:rsidR="00D82E6F" w:rsidRPr="00D82E6F" w:rsidRDefault="00D82E6F" w:rsidP="00D82E6F">
      <w:pPr>
        <w:rPr>
          <w:rFonts w:ascii="Tahoma" w:hAnsi="Tahoma"/>
          <w:noProof/>
          <w:lang w:val="fr-FR" w:eastAsia="fr-FR"/>
        </w:rPr>
      </w:pPr>
      <w:r w:rsidRPr="00D82E6F">
        <w:rPr>
          <w:rFonts w:ascii="Tahoma" w:hAnsi="Tahoma"/>
          <w:b/>
          <w:lang w:val="fr-FR" w:eastAsia="fr-FR"/>
        </w:rPr>
        <w:lastRenderedPageBreak/>
        <w:t>Fabriquant ossature bois  pour maison, extension, chalet, abris, garage, auvent, serre, etc. …</w:t>
      </w:r>
    </w:p>
    <w:p w:rsidR="00D82E6F" w:rsidRPr="00D82E6F" w:rsidRDefault="00D82E6F" w:rsidP="00D82E6F">
      <w:pPr>
        <w:rPr>
          <w:rFonts w:ascii="Tahoma" w:hAnsi="Tahoma"/>
          <w:b/>
          <w:color w:val="FF0000"/>
          <w:lang w:val="fr-FR" w:eastAsia="fr-FR"/>
        </w:rPr>
      </w:pPr>
      <w:r w:rsidRPr="00D82E6F">
        <w:rPr>
          <w:rFonts w:ascii="Tahoma" w:hAnsi="Tahoma"/>
          <w:b/>
          <w:lang w:val="fr-FR" w:eastAsia="fr-FR"/>
        </w:rPr>
        <w:t>Nous fournissons des modules préfabriqués à monter soi-même ou avec assistance à la pose</w:t>
      </w:r>
      <w:r w:rsidRPr="00D82E6F">
        <w:rPr>
          <w:rFonts w:ascii="Tahoma" w:hAnsi="Tahoma"/>
          <w:b/>
          <w:color w:val="FF0000"/>
          <w:lang w:val="fr-FR" w:eastAsia="fr-FR"/>
        </w:rPr>
        <w:t>*</w:t>
      </w:r>
    </w:p>
    <w:p w:rsidR="001D78C1" w:rsidRDefault="00D82E6F" w:rsidP="00D82E6F">
      <w:pPr>
        <w:rPr>
          <w:rFonts w:ascii="Tahoma" w:hAnsi="Tahoma"/>
          <w:b/>
          <w:lang w:val="fr-FR" w:eastAsia="fr-FR"/>
        </w:rPr>
      </w:pPr>
      <w:r w:rsidRPr="00D82E6F">
        <w:rPr>
          <w:rFonts w:ascii="Tahoma" w:hAnsi="Tahoma"/>
          <w:b/>
          <w:lang w:val="fr-FR" w:eastAsia="fr-FR"/>
        </w:rPr>
        <w:t xml:space="preserve">Tous nos modules sont fabriquer </w:t>
      </w:r>
      <w:r w:rsidRPr="00D82E6F">
        <w:rPr>
          <w:rFonts w:ascii="Tahoma" w:hAnsi="Tahoma" w:cs="Tahoma"/>
          <w:b/>
          <w:lang w:val="fr-FR" w:eastAsia="fr-FR"/>
        </w:rPr>
        <w:t>en sapin traité classe II,</w:t>
      </w:r>
      <w:r w:rsidRPr="00D82E6F">
        <w:rPr>
          <w:rFonts w:ascii="Tahoma" w:hAnsi="Tahoma"/>
          <w:lang w:val="fr-FR"/>
        </w:rPr>
        <w:t xml:space="preserve"> </w:t>
      </w:r>
      <w:r w:rsidRPr="00D82E6F">
        <w:rPr>
          <w:rFonts w:ascii="Tahoma" w:hAnsi="Tahoma"/>
          <w:b/>
          <w:lang w:val="fr-FR"/>
        </w:rPr>
        <w:t>Epicéa traité classe III</w:t>
      </w:r>
      <w:r w:rsidRPr="00D82E6F">
        <w:rPr>
          <w:rFonts w:ascii="Tahoma" w:hAnsi="Tahoma" w:cs="Tahoma"/>
          <w:b/>
          <w:lang w:val="fr-FR" w:eastAsia="fr-FR"/>
        </w:rPr>
        <w:t>, ou douglas</w:t>
      </w:r>
      <w:r w:rsidRPr="00D82E6F">
        <w:rPr>
          <w:rFonts w:ascii="Tahoma" w:hAnsi="Tahoma"/>
          <w:b/>
          <w:lang w:val="fr-FR" w:eastAsia="fr-FR"/>
        </w:rPr>
        <w:t xml:space="preserve"> </w:t>
      </w:r>
    </w:p>
    <w:p w:rsidR="00D82E6F" w:rsidRPr="00D82E6F" w:rsidRDefault="00D82E6F" w:rsidP="00D82E6F">
      <w:pPr>
        <w:rPr>
          <w:rFonts w:ascii="Tahoma" w:hAnsi="Tahoma"/>
          <w:b/>
          <w:lang w:val="fr-FR" w:eastAsia="fr-FR"/>
        </w:rPr>
      </w:pPr>
      <w:r w:rsidRPr="00D82E6F">
        <w:rPr>
          <w:rFonts w:ascii="Arial" w:hAnsi="Arial" w:cs="Arial"/>
          <w:color w:val="333333"/>
          <w:lang w:val="fr-FR"/>
        </w:rPr>
        <w:lastRenderedPageBreak/>
        <w:t>Cette essence présente d’excellentes qualités mécaniques et une exceptionnelle résistance naturelle aux champignons et aux insectes. Sa couleur saumonée, son aspect chaleureux, sa stabilité dimensionnelle ainsi que son étonnante durabilité nous ont fait choisir ce bois.</w:t>
      </w:r>
    </w:p>
    <w:p w:rsidR="006B1513" w:rsidRPr="001D78C1" w:rsidRDefault="006B1513" w:rsidP="00D82E6F">
      <w:pPr>
        <w:rPr>
          <w:rFonts w:ascii="Mongolian Baiti" w:hAnsi="Mongolian Baiti" w:cs="Mongolian Baiti"/>
          <w:noProof/>
          <w:color w:val="92D050"/>
          <w:sz w:val="56"/>
          <w:szCs w:val="56"/>
          <w:lang w:val="fr-FR" w:eastAsia="fr-FR"/>
        </w:rPr>
      </w:pPr>
    </w:p>
    <w:p w:rsidR="006B1513" w:rsidRPr="001D78C1" w:rsidRDefault="006B1513" w:rsidP="00D82E6F">
      <w:pPr>
        <w:rPr>
          <w:rFonts w:ascii="Mongolian Baiti" w:hAnsi="Mongolian Baiti" w:cs="Mongolian Baiti"/>
          <w:noProof/>
          <w:color w:val="92D050"/>
          <w:sz w:val="56"/>
          <w:szCs w:val="56"/>
          <w:lang w:val="fr-FR" w:eastAsia="fr-FR"/>
        </w:rPr>
        <w:sectPr w:rsidR="006B1513" w:rsidRPr="001D78C1" w:rsidSect="006B1513">
          <w:type w:val="continuous"/>
          <w:pgSz w:w="16839" w:h="11907" w:orient="landscape" w:code="9"/>
          <w:pgMar w:top="720" w:right="720" w:bottom="720" w:left="720" w:header="360" w:footer="360" w:gutter="0"/>
          <w:cols w:num="2" w:space="720"/>
          <w:docGrid w:linePitch="360"/>
        </w:sectPr>
      </w:pPr>
    </w:p>
    <w:p w:rsidR="00D82E6F" w:rsidRDefault="00D82E6F" w:rsidP="00D82E6F">
      <w:pPr>
        <w:rPr>
          <w:rFonts w:ascii="Mongolian Baiti" w:hAnsi="Mongolian Baiti" w:cs="Mongolian Baiti"/>
          <w:noProof/>
          <w:color w:val="92D050"/>
          <w:sz w:val="56"/>
          <w:szCs w:val="56"/>
          <w:lang w:eastAsia="fr-FR"/>
        </w:rPr>
      </w:pPr>
      <w:r w:rsidRPr="00260462">
        <w:rPr>
          <w:noProof/>
          <w:lang w:val="fr-FR" w:eastAsia="fr-FR"/>
        </w:rPr>
        <w:lastRenderedPageBreak/>
        <w:drawing>
          <wp:inline distT="0" distB="0" distL="0" distR="0">
            <wp:extent cx="1800000" cy="1751187"/>
            <wp:effectExtent l="38100" t="57150" r="105000" b="96663"/>
            <wp:docPr id="3" name="Image 703" descr="http://www.revonsbois.com/photo%20atelier/fabrication-maison-ossature-bois%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descr="http://www.revonsbois.com/photo%20atelier/fabrication-maison-ossature-bois%20(6).JPG"/>
                    <pic:cNvPicPr>
                      <a:picLocks noChangeAspect="1" noChangeArrowheads="1"/>
                    </pic:cNvPicPr>
                  </pic:nvPicPr>
                  <pic:blipFill>
                    <a:blip r:embed="rId10" cstate="print"/>
                    <a:srcRect/>
                    <a:stretch>
                      <a:fillRect/>
                    </a:stretch>
                  </pic:blipFill>
                  <pic:spPr bwMode="auto">
                    <a:xfrm>
                      <a:off x="0" y="0"/>
                      <a:ext cx="1800000" cy="17511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noProof/>
          <w:lang w:val="fr-FR" w:eastAsia="fr-FR"/>
        </w:rPr>
        <w:drawing>
          <wp:inline distT="0" distB="0" distL="0" distR="0">
            <wp:extent cx="1800000" cy="1761445"/>
            <wp:effectExtent l="38100" t="57150" r="105000" b="86405"/>
            <wp:docPr id="4" name="Image 2" descr="C:\Users\vvam\Pictures\2009-05-16\4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vam\Pictures\2009-05-16\447.JPG"/>
                    <pic:cNvPicPr>
                      <a:picLocks noChangeAspect="1" noChangeArrowheads="1"/>
                    </pic:cNvPicPr>
                  </pic:nvPicPr>
                  <pic:blipFill>
                    <a:blip r:embed="rId11" cstate="print"/>
                    <a:srcRect/>
                    <a:stretch>
                      <a:fillRect/>
                    </a:stretch>
                  </pic:blipFill>
                  <pic:spPr bwMode="auto">
                    <a:xfrm>
                      <a:off x="0" y="0"/>
                      <a:ext cx="1800000" cy="17614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2F1669">
        <w:rPr>
          <w:noProof/>
          <w:lang w:val="fr-FR" w:eastAsia="fr-FR"/>
        </w:rPr>
        <w:drawing>
          <wp:inline distT="0" distB="0" distL="0" distR="0">
            <wp:extent cx="1800812" cy="1755824"/>
            <wp:effectExtent l="38100" t="57150" r="123238" b="92026"/>
            <wp:docPr id="712" name="Image 712" descr="http://www.dgpromotion.fr/page5/files/page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http://www.dgpromotion.fr/page5/files/page5_4.jpg"/>
                    <pic:cNvPicPr>
                      <a:picLocks noChangeAspect="1" noChangeArrowheads="1"/>
                    </pic:cNvPicPr>
                  </pic:nvPicPr>
                  <pic:blipFill>
                    <a:blip r:embed="rId12" cstate="print"/>
                    <a:srcRect/>
                    <a:stretch>
                      <a:fillRect/>
                    </a:stretch>
                  </pic:blipFill>
                  <pic:spPr bwMode="auto">
                    <a:xfrm>
                      <a:off x="0" y="0"/>
                      <a:ext cx="1800000" cy="175503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B800A1">
        <w:rPr>
          <w:rFonts w:ascii="Mongolian Baiti" w:hAnsi="Mongolian Baiti" w:cs="Mongolian Baiti"/>
          <w:noProof/>
          <w:color w:val="92D050"/>
          <w:sz w:val="56"/>
          <w:szCs w:val="56"/>
          <w:lang w:eastAsia="fr-FR"/>
        </w:rPr>
        <w:t xml:space="preserve"> </w:t>
      </w:r>
      <w:r w:rsidR="006B1513">
        <w:rPr>
          <w:noProof/>
          <w:lang w:val="fr-FR" w:eastAsia="fr-FR"/>
        </w:rPr>
        <w:drawing>
          <wp:inline distT="0" distB="0" distL="0" distR="0">
            <wp:extent cx="1799527" cy="1796903"/>
            <wp:effectExtent l="38100" t="57150" r="105473" b="89047"/>
            <wp:docPr id="7" name="Image 1" descr="C:\Users\vvam\Pictures\2009-08-23\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vam\Pictures\2009-08-23\053.JPG"/>
                    <pic:cNvPicPr>
                      <a:picLocks noChangeAspect="1" noChangeArrowheads="1"/>
                    </pic:cNvPicPr>
                  </pic:nvPicPr>
                  <pic:blipFill>
                    <a:blip r:embed="rId13" cstate="print"/>
                    <a:srcRect/>
                    <a:stretch>
                      <a:fillRect/>
                    </a:stretch>
                  </pic:blipFill>
                  <pic:spPr bwMode="auto">
                    <a:xfrm>
                      <a:off x="0" y="0"/>
                      <a:ext cx="1800000" cy="179737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D14E55" w:rsidRPr="00D14E55">
        <w:rPr>
          <w:snapToGrid w:val="0"/>
          <w:color w:val="000000"/>
          <w:w w:val="0"/>
          <w:sz w:val="0"/>
          <w:szCs w:val="0"/>
          <w:u w:color="000000"/>
          <w:bdr w:val="none" w:sz="0" w:space="0" w:color="000000"/>
          <w:shd w:val="clear" w:color="000000" w:fill="000000"/>
        </w:rPr>
        <w:t xml:space="preserve"> </w:t>
      </w:r>
      <w:r w:rsidR="00D14E55">
        <w:rPr>
          <w:rFonts w:ascii="Mongolian Baiti" w:hAnsi="Mongolian Baiti" w:cs="Mongolian Baiti"/>
          <w:noProof/>
          <w:color w:val="92D050"/>
          <w:sz w:val="56"/>
          <w:szCs w:val="56"/>
          <w:lang w:val="fr-FR" w:eastAsia="fr-FR"/>
        </w:rPr>
        <w:drawing>
          <wp:inline distT="0" distB="0" distL="0" distR="0">
            <wp:extent cx="1793338" cy="1913676"/>
            <wp:effectExtent l="57150" t="38100" r="35462" b="10374"/>
            <wp:docPr id="82" name="Image 82" descr="C:\Users\vvam\Pictures\2009-12-09\Photo 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vvam\Pictures\2009-12-09\Photo 012.jpg"/>
                    <pic:cNvPicPr>
                      <a:picLocks noChangeAspect="1" noChangeArrowheads="1"/>
                    </pic:cNvPicPr>
                  </pic:nvPicPr>
                  <pic:blipFill>
                    <a:blip r:embed="rId14" cstate="print"/>
                    <a:srcRect/>
                    <a:stretch>
                      <a:fillRect/>
                    </a:stretch>
                  </pic:blipFill>
                  <pic:spPr bwMode="auto">
                    <a:xfrm>
                      <a:off x="0" y="0"/>
                      <a:ext cx="1800000" cy="1920785"/>
                    </a:xfrm>
                    <a:prstGeom prst="rect">
                      <a:avLst/>
                    </a:prstGeom>
                    <a:noFill/>
                    <a:ln w="38100">
                      <a:solidFill>
                        <a:schemeClr val="tx1"/>
                      </a:solidFill>
                      <a:miter lim="800000"/>
                      <a:headEnd/>
                      <a:tailEnd/>
                    </a:ln>
                  </pic:spPr>
                </pic:pic>
              </a:graphicData>
            </a:graphic>
          </wp:inline>
        </w:drawing>
      </w:r>
    </w:p>
    <w:p w:rsidR="006B1513" w:rsidRDefault="006B1513" w:rsidP="00D82E6F">
      <w:pPr>
        <w:rPr>
          <w:rFonts w:ascii="Mongolian Baiti" w:hAnsi="Mongolian Baiti" w:cs="Mongolian Baiti"/>
          <w:noProof/>
          <w:color w:val="92D050"/>
          <w:sz w:val="56"/>
          <w:szCs w:val="56"/>
          <w:lang w:eastAsia="fr-FR"/>
        </w:rPr>
      </w:pPr>
    </w:p>
    <w:p w:rsidR="006B1513" w:rsidRDefault="006B1513" w:rsidP="00D82E6F">
      <w:pPr>
        <w:rPr>
          <w:rFonts w:ascii="Mongolian Baiti" w:hAnsi="Mongolian Baiti" w:cs="Mongolian Baiti"/>
          <w:noProof/>
          <w:color w:val="92D050"/>
          <w:sz w:val="56"/>
          <w:szCs w:val="56"/>
          <w:lang w:eastAsia="fr-FR"/>
        </w:rPr>
      </w:pPr>
    </w:p>
    <w:p w:rsidR="00D82E6F" w:rsidRPr="0010278A" w:rsidRDefault="00D82E6F" w:rsidP="00D82E6F">
      <w:pPr>
        <w:rPr>
          <w:b/>
          <w:color w:val="000000"/>
        </w:rPr>
      </w:pPr>
    </w:p>
    <w:p w:rsidR="006B1513" w:rsidRDefault="00D82E6F" w:rsidP="00D82E6F">
      <w:r w:rsidRPr="00260462">
        <w:rPr>
          <w:noProof/>
          <w:lang w:val="fr-FR" w:eastAsia="fr-FR"/>
        </w:rPr>
        <w:lastRenderedPageBreak/>
        <w:drawing>
          <wp:inline distT="0" distB="0" distL="0" distR="0">
            <wp:extent cx="3607910" cy="2334357"/>
            <wp:effectExtent l="38100" t="57150" r="106840" b="104043"/>
            <wp:docPr id="6" name="Image 700" descr="http://idata.over-blog.com/0/26/76/82/la-mob--article-/details-ossature-bo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descr="http://idata.over-blog.com/0/26/76/82/la-mob--article-/details-ossature-bois.jpg"/>
                    <pic:cNvPicPr>
                      <a:picLocks noChangeAspect="1" noChangeArrowheads="1"/>
                    </pic:cNvPicPr>
                  </pic:nvPicPr>
                  <pic:blipFill>
                    <a:blip r:embed="rId15" cstate="print"/>
                    <a:srcRect/>
                    <a:stretch>
                      <a:fillRect/>
                    </a:stretch>
                  </pic:blipFill>
                  <pic:spPr bwMode="auto">
                    <a:xfrm>
                      <a:off x="0" y="0"/>
                      <a:ext cx="3612264" cy="233717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B1513" w:rsidRDefault="006B1513" w:rsidP="00D82E6F"/>
    <w:p w:rsidR="006B1513" w:rsidRDefault="006B1513" w:rsidP="00D82E6F"/>
    <w:p w:rsidR="006B1513" w:rsidRDefault="006B1513" w:rsidP="00D82E6F">
      <w:pPr>
        <w:pStyle w:val="Titre2"/>
        <w:rPr>
          <w:rFonts w:ascii="Tahoma" w:hAnsi="Tahoma"/>
          <w:b w:val="0"/>
        </w:rPr>
        <w:sectPr w:rsidR="006B1513" w:rsidSect="006B1513">
          <w:type w:val="continuous"/>
          <w:pgSz w:w="16839" w:h="11907" w:orient="landscape" w:code="9"/>
          <w:pgMar w:top="720" w:right="720" w:bottom="720" w:left="720" w:header="360" w:footer="360" w:gutter="0"/>
          <w:cols w:space="720"/>
          <w:docGrid w:linePitch="360"/>
        </w:sectPr>
      </w:pPr>
    </w:p>
    <w:p w:rsidR="00D82E6F" w:rsidRPr="00CB7D20" w:rsidRDefault="00D82E6F" w:rsidP="00D82E6F">
      <w:pPr>
        <w:pStyle w:val="Titre2"/>
        <w:rPr>
          <w:rFonts w:ascii="Tahoma" w:hAnsi="Tahoma"/>
          <w:b w:val="0"/>
        </w:rPr>
      </w:pPr>
      <w:r w:rsidRPr="00CB7D20">
        <w:rPr>
          <w:rFonts w:ascii="Tahoma" w:hAnsi="Tahoma"/>
          <w:b w:val="0"/>
        </w:rPr>
        <w:lastRenderedPageBreak/>
        <w:t>L’ossature</w:t>
      </w:r>
    </w:p>
    <w:p w:rsidR="00D82E6F" w:rsidRPr="00CB7D20" w:rsidRDefault="00D82E6F" w:rsidP="00D82E6F">
      <w:pPr>
        <w:pStyle w:val="Titre2"/>
        <w:rPr>
          <w:rFonts w:ascii="Tahoma" w:hAnsi="Tahoma"/>
          <w:b w:val="0"/>
        </w:rPr>
      </w:pPr>
      <w:r w:rsidRPr="00CB7D20">
        <w:rPr>
          <w:rStyle w:val="lev"/>
          <w:rFonts w:ascii="Tahoma" w:hAnsi="Tahoma"/>
        </w:rPr>
        <w:t>Montants :</w:t>
      </w:r>
    </w:p>
    <w:p w:rsidR="00D82E6F" w:rsidRPr="00CB7D20" w:rsidRDefault="00D82E6F" w:rsidP="00D82E6F">
      <w:pPr>
        <w:numPr>
          <w:ilvl w:val="0"/>
          <w:numId w:val="1"/>
        </w:numPr>
        <w:spacing w:before="100" w:beforeAutospacing="1" w:after="100" w:afterAutospacing="1"/>
        <w:rPr>
          <w:rFonts w:ascii="Tahoma" w:hAnsi="Tahoma"/>
        </w:rPr>
      </w:pPr>
      <w:r w:rsidRPr="00CB7D20">
        <w:rPr>
          <w:rFonts w:ascii="Tahoma" w:hAnsi="Tahoma"/>
        </w:rPr>
        <w:t>Essences : Sapin</w:t>
      </w:r>
      <w:r w:rsidR="00FD3A3C">
        <w:rPr>
          <w:rFonts w:ascii="Tahoma" w:hAnsi="Tahoma"/>
        </w:rPr>
        <w:t xml:space="preserve"> - </w:t>
      </w:r>
      <w:r w:rsidRPr="00CB7D20">
        <w:rPr>
          <w:rFonts w:ascii="Tahoma" w:hAnsi="Tahoma"/>
        </w:rPr>
        <w:t xml:space="preserve">Epicéa – Douglas </w:t>
      </w:r>
    </w:p>
    <w:p w:rsidR="00D82E6F" w:rsidRPr="00D82E6F" w:rsidRDefault="00D82E6F" w:rsidP="00D82E6F">
      <w:pPr>
        <w:numPr>
          <w:ilvl w:val="0"/>
          <w:numId w:val="1"/>
        </w:numPr>
        <w:spacing w:before="100" w:beforeAutospacing="1" w:after="100" w:afterAutospacing="1"/>
        <w:rPr>
          <w:rFonts w:ascii="Tahoma" w:hAnsi="Tahoma"/>
          <w:lang w:val="fr-FR"/>
        </w:rPr>
      </w:pPr>
      <w:r w:rsidRPr="00D82E6F">
        <w:rPr>
          <w:rFonts w:ascii="Tahoma" w:hAnsi="Tahoma"/>
          <w:lang w:val="fr-FR"/>
        </w:rPr>
        <w:t xml:space="preserve">Sections : 120 x 45 mm – 145 x 45 mm – 220 x 45 mm </w:t>
      </w:r>
    </w:p>
    <w:p w:rsidR="00D82E6F" w:rsidRPr="00CB7D20" w:rsidRDefault="00D82E6F" w:rsidP="00D82E6F">
      <w:pPr>
        <w:pStyle w:val="NormalWeb"/>
        <w:rPr>
          <w:rStyle w:val="lev"/>
          <w:rFonts w:ascii="Tahoma" w:hAnsi="Tahoma"/>
          <w:b w:val="0"/>
        </w:rPr>
      </w:pPr>
      <w:r w:rsidRPr="00CB7D20">
        <w:rPr>
          <w:rStyle w:val="lev"/>
          <w:rFonts w:ascii="Tahoma" w:hAnsi="Tahoma"/>
        </w:rPr>
        <w:t>Contreventement :</w:t>
      </w:r>
    </w:p>
    <w:p w:rsidR="00D82E6F" w:rsidRPr="00CB7D20" w:rsidRDefault="002D5D6B" w:rsidP="00D82E6F">
      <w:pPr>
        <w:pStyle w:val="NormalWeb"/>
        <w:rPr>
          <w:rFonts w:ascii="Tahoma" w:hAnsi="Tahoma"/>
        </w:rPr>
      </w:pPr>
      <w:hyperlink r:id="rId16" w:history="1">
        <w:r w:rsidR="00D82E6F" w:rsidRPr="00CB7D20">
          <w:rPr>
            <w:rStyle w:val="Lienhypertexte"/>
            <w:rFonts w:ascii="Tahoma" w:eastAsiaTheme="majorEastAsia" w:hAnsi="Tahoma"/>
          </w:rPr>
          <w:t>Panneau OSB3</w:t>
        </w:r>
      </w:hyperlink>
      <w:r w:rsidR="00D82E6F" w:rsidRPr="00CB7D20">
        <w:rPr>
          <w:rFonts w:ascii="Tahoma" w:hAnsi="Tahoma"/>
        </w:rPr>
        <w:t xml:space="preserve"> </w:t>
      </w:r>
    </w:p>
    <w:p w:rsidR="00D82E6F" w:rsidRPr="00CB7D20" w:rsidRDefault="002D5D6B" w:rsidP="00D82E6F">
      <w:pPr>
        <w:numPr>
          <w:ilvl w:val="0"/>
          <w:numId w:val="2"/>
        </w:numPr>
        <w:spacing w:before="100" w:beforeAutospacing="1" w:after="100" w:afterAutospacing="1"/>
        <w:rPr>
          <w:rFonts w:ascii="Tahoma" w:hAnsi="Tahoma"/>
        </w:rPr>
      </w:pPr>
      <w:hyperlink r:id="rId17" w:history="1">
        <w:r w:rsidR="00D82E6F" w:rsidRPr="00CB7D20">
          <w:rPr>
            <w:rStyle w:val="Lienhypertexte"/>
            <w:rFonts w:ascii="Tahoma" w:hAnsi="Tahoma"/>
          </w:rPr>
          <w:t>Panneau de fibre de bois</w:t>
        </w:r>
      </w:hyperlink>
      <w:r w:rsidR="00D82E6F" w:rsidRPr="00CB7D20">
        <w:rPr>
          <w:rFonts w:ascii="Tahoma" w:hAnsi="Tahoma"/>
        </w:rPr>
        <w:t xml:space="preserve"> </w:t>
      </w:r>
    </w:p>
    <w:p w:rsidR="00D82E6F" w:rsidRPr="00CB7D20" w:rsidRDefault="00D82E6F" w:rsidP="00D82E6F">
      <w:pPr>
        <w:numPr>
          <w:ilvl w:val="0"/>
          <w:numId w:val="2"/>
        </w:numPr>
        <w:spacing w:before="100" w:beforeAutospacing="1" w:after="100" w:afterAutospacing="1"/>
        <w:rPr>
          <w:rFonts w:ascii="Tahoma" w:hAnsi="Tahoma"/>
        </w:rPr>
      </w:pPr>
      <w:r w:rsidRPr="00CB7D20">
        <w:rPr>
          <w:rFonts w:ascii="Tahoma" w:hAnsi="Tahoma"/>
        </w:rPr>
        <w:t xml:space="preserve">Pare-pluie </w:t>
      </w:r>
    </w:p>
    <w:p w:rsidR="00D82E6F" w:rsidRPr="00CB7D20" w:rsidRDefault="00D82E6F" w:rsidP="00D82E6F">
      <w:pPr>
        <w:pStyle w:val="NormalWeb"/>
        <w:rPr>
          <w:rFonts w:ascii="Tahoma" w:hAnsi="Tahoma"/>
        </w:rPr>
      </w:pPr>
      <w:r w:rsidRPr="00CB7D20">
        <w:rPr>
          <w:rStyle w:val="lev"/>
          <w:rFonts w:ascii="Tahoma" w:hAnsi="Tahoma"/>
        </w:rPr>
        <w:t>Pare-pluie</w:t>
      </w:r>
    </w:p>
    <w:p w:rsidR="00D82E6F" w:rsidRPr="00CB7D20" w:rsidRDefault="00D82E6F" w:rsidP="00D82E6F">
      <w:pPr>
        <w:pStyle w:val="NormalWeb"/>
        <w:rPr>
          <w:rFonts w:ascii="Tahoma" w:hAnsi="Tahoma"/>
        </w:rPr>
      </w:pPr>
      <w:r w:rsidRPr="00CB7D20">
        <w:rPr>
          <w:rStyle w:val="lev"/>
          <w:rFonts w:ascii="Tahoma" w:hAnsi="Tahoma"/>
        </w:rPr>
        <w:lastRenderedPageBreak/>
        <w:t>Liteaux extérieurs</w:t>
      </w:r>
    </w:p>
    <w:p w:rsidR="00D82E6F" w:rsidRPr="00D82E6F" w:rsidRDefault="00D82E6F" w:rsidP="00D82E6F">
      <w:pPr>
        <w:numPr>
          <w:ilvl w:val="0"/>
          <w:numId w:val="3"/>
        </w:numPr>
        <w:spacing w:before="100" w:beforeAutospacing="1" w:after="100" w:afterAutospacing="1"/>
        <w:rPr>
          <w:rFonts w:ascii="Tahoma" w:hAnsi="Tahoma"/>
          <w:lang w:val="fr-FR"/>
        </w:rPr>
      </w:pPr>
      <w:r w:rsidRPr="00D82E6F">
        <w:rPr>
          <w:rFonts w:ascii="Tahoma" w:hAnsi="Tahoma"/>
          <w:lang w:val="fr-FR"/>
        </w:rPr>
        <w:t xml:space="preserve">Epicéa traité classe 3 – section 22 x 45 mm </w:t>
      </w:r>
    </w:p>
    <w:p w:rsidR="00D82E6F" w:rsidRPr="00BA3499" w:rsidRDefault="00D82E6F" w:rsidP="00D82E6F">
      <w:pPr>
        <w:numPr>
          <w:ilvl w:val="0"/>
          <w:numId w:val="3"/>
        </w:numPr>
        <w:spacing w:before="100" w:beforeAutospacing="1" w:after="100" w:afterAutospacing="1"/>
        <w:rPr>
          <w:rFonts w:ascii="Tahoma" w:hAnsi="Tahoma"/>
        </w:rPr>
      </w:pPr>
      <w:r w:rsidRPr="00BA3499">
        <w:rPr>
          <w:rStyle w:val="lev"/>
          <w:rFonts w:ascii="Tahoma" w:hAnsi="Tahoma"/>
        </w:rPr>
        <w:t>Pare-rongeur</w:t>
      </w:r>
    </w:p>
    <w:p w:rsidR="00D82E6F" w:rsidRDefault="00D82E6F" w:rsidP="00D82E6F">
      <w:pPr>
        <w:pStyle w:val="Titre2"/>
        <w:rPr>
          <w:rFonts w:ascii="Tahoma" w:hAnsi="Tahoma"/>
          <w:b w:val="0"/>
        </w:rPr>
      </w:pPr>
    </w:p>
    <w:p w:rsidR="00D82E6F" w:rsidRDefault="00D82E6F" w:rsidP="00D82E6F">
      <w:pPr>
        <w:pStyle w:val="Titre2"/>
        <w:rPr>
          <w:rFonts w:ascii="Tahoma" w:hAnsi="Tahoma"/>
          <w:b w:val="0"/>
        </w:rPr>
      </w:pPr>
    </w:p>
    <w:p w:rsidR="00D82E6F" w:rsidRPr="00CB7D20" w:rsidRDefault="00D82E6F" w:rsidP="00D82E6F">
      <w:pPr>
        <w:pStyle w:val="Titre2"/>
        <w:rPr>
          <w:rFonts w:ascii="Tahoma" w:hAnsi="Tahoma"/>
          <w:b w:val="0"/>
        </w:rPr>
      </w:pPr>
      <w:r w:rsidRPr="00CB7D20">
        <w:rPr>
          <w:rFonts w:ascii="Tahoma" w:hAnsi="Tahoma"/>
          <w:b w:val="0"/>
        </w:rPr>
        <w:t>L’habillage intérieur </w:t>
      </w:r>
    </w:p>
    <w:p w:rsidR="00D82E6F" w:rsidRPr="00CB7D20" w:rsidRDefault="00D82E6F" w:rsidP="00D82E6F">
      <w:pPr>
        <w:pStyle w:val="NormalWeb"/>
        <w:rPr>
          <w:rFonts w:ascii="Tahoma" w:hAnsi="Tahoma"/>
        </w:rPr>
      </w:pPr>
      <w:r w:rsidRPr="00CB7D20">
        <w:rPr>
          <w:rStyle w:val="lev"/>
          <w:rFonts w:ascii="Tahoma" w:hAnsi="Tahoma"/>
        </w:rPr>
        <w:t>Isolant thermique :</w:t>
      </w:r>
    </w:p>
    <w:p w:rsidR="00D82E6F" w:rsidRPr="00CB7D20" w:rsidRDefault="002D5D6B" w:rsidP="00D82E6F">
      <w:pPr>
        <w:numPr>
          <w:ilvl w:val="0"/>
          <w:numId w:val="4"/>
        </w:numPr>
        <w:spacing w:before="100" w:beforeAutospacing="1" w:after="100" w:afterAutospacing="1"/>
        <w:rPr>
          <w:rFonts w:ascii="Tahoma" w:hAnsi="Tahoma"/>
        </w:rPr>
      </w:pPr>
      <w:hyperlink r:id="rId18" w:tgtFrame="_blank" w:history="1">
        <w:r w:rsidR="00D82E6F" w:rsidRPr="00CB7D20">
          <w:rPr>
            <w:rStyle w:val="Lienhypertexte"/>
            <w:rFonts w:ascii="Tahoma" w:hAnsi="Tahoma"/>
          </w:rPr>
          <w:t>Fibre de bois</w:t>
        </w:r>
      </w:hyperlink>
      <w:r w:rsidR="00D82E6F" w:rsidRPr="00CB7D20">
        <w:rPr>
          <w:rFonts w:ascii="Tahoma" w:hAnsi="Tahoma"/>
        </w:rPr>
        <w:t xml:space="preserve"> </w:t>
      </w:r>
    </w:p>
    <w:p w:rsidR="00D82E6F" w:rsidRPr="00CB7D20" w:rsidRDefault="002D5D6B" w:rsidP="00D82E6F">
      <w:pPr>
        <w:numPr>
          <w:ilvl w:val="0"/>
          <w:numId w:val="4"/>
        </w:numPr>
        <w:spacing w:before="100" w:beforeAutospacing="1" w:after="100" w:afterAutospacing="1"/>
        <w:rPr>
          <w:rFonts w:ascii="Tahoma" w:hAnsi="Tahoma"/>
        </w:rPr>
      </w:pPr>
      <w:hyperlink r:id="rId19" w:tgtFrame="_blank" w:history="1">
        <w:r w:rsidR="00D82E6F" w:rsidRPr="00CB7D20">
          <w:rPr>
            <w:rStyle w:val="Lienhypertexte"/>
            <w:rFonts w:ascii="Tahoma" w:hAnsi="Tahoma"/>
          </w:rPr>
          <w:t>Ouate de cellulose</w:t>
        </w:r>
      </w:hyperlink>
      <w:r w:rsidR="00D82E6F" w:rsidRPr="00CB7D20">
        <w:rPr>
          <w:rFonts w:ascii="Tahoma" w:hAnsi="Tahoma"/>
        </w:rPr>
        <w:t xml:space="preserve"> </w:t>
      </w:r>
    </w:p>
    <w:p w:rsidR="00D82E6F" w:rsidRPr="00CB7D20" w:rsidRDefault="002D5D6B" w:rsidP="00D82E6F">
      <w:pPr>
        <w:numPr>
          <w:ilvl w:val="0"/>
          <w:numId w:val="4"/>
        </w:numPr>
        <w:spacing w:before="100" w:beforeAutospacing="1" w:after="100" w:afterAutospacing="1"/>
        <w:rPr>
          <w:rFonts w:ascii="Tahoma" w:hAnsi="Tahoma"/>
        </w:rPr>
      </w:pPr>
      <w:hyperlink r:id="rId20" w:tgtFrame="_blank" w:history="1">
        <w:r w:rsidR="00D82E6F" w:rsidRPr="00CB7D20">
          <w:rPr>
            <w:rStyle w:val="Lienhypertexte"/>
            <w:rFonts w:ascii="Tahoma" w:hAnsi="Tahoma"/>
          </w:rPr>
          <w:t xml:space="preserve">Chanvre </w:t>
        </w:r>
      </w:hyperlink>
    </w:p>
    <w:p w:rsidR="00D82E6F" w:rsidRPr="00CB7D20" w:rsidRDefault="002D5D6B" w:rsidP="00D82E6F">
      <w:pPr>
        <w:numPr>
          <w:ilvl w:val="0"/>
          <w:numId w:val="4"/>
        </w:numPr>
        <w:spacing w:before="100" w:beforeAutospacing="1" w:after="100" w:afterAutospacing="1"/>
        <w:rPr>
          <w:rFonts w:ascii="Tahoma" w:hAnsi="Tahoma"/>
        </w:rPr>
      </w:pPr>
      <w:hyperlink r:id="rId21" w:tgtFrame="_blank" w:history="1">
        <w:r w:rsidR="001D78C1">
          <w:rPr>
            <w:rStyle w:val="Lienhypertexte"/>
            <w:rFonts w:ascii="Tahoma" w:hAnsi="Tahoma"/>
          </w:rPr>
          <w:t>Laine minérale</w:t>
        </w:r>
        <w:r w:rsidR="001D78C1" w:rsidRPr="00CB7D20">
          <w:rPr>
            <w:rStyle w:val="Lienhypertexte"/>
            <w:rFonts w:ascii="Tahoma" w:hAnsi="Tahoma"/>
          </w:rPr>
          <w:t xml:space="preserve"> </w:t>
        </w:r>
      </w:hyperlink>
    </w:p>
    <w:p w:rsidR="00D82E6F" w:rsidRPr="00CB7D20" w:rsidRDefault="00D82E6F" w:rsidP="00D82E6F">
      <w:pPr>
        <w:pStyle w:val="NormalWeb"/>
        <w:rPr>
          <w:rFonts w:ascii="Tahoma" w:hAnsi="Tahoma"/>
        </w:rPr>
      </w:pPr>
      <w:r w:rsidRPr="00CB7D20">
        <w:rPr>
          <w:rStyle w:val="lev"/>
          <w:rFonts w:ascii="Tahoma" w:hAnsi="Tahoma"/>
        </w:rPr>
        <w:lastRenderedPageBreak/>
        <w:t>Pare-vapeur OU frein-vapeur</w:t>
      </w:r>
    </w:p>
    <w:p w:rsidR="00D82E6F" w:rsidRPr="00CB7D20" w:rsidRDefault="00D82E6F" w:rsidP="00D82E6F">
      <w:pPr>
        <w:pStyle w:val="NormalWeb"/>
        <w:rPr>
          <w:rFonts w:ascii="Tahoma" w:hAnsi="Tahoma"/>
        </w:rPr>
      </w:pPr>
      <w:r w:rsidRPr="00CB7D20">
        <w:rPr>
          <w:rStyle w:val="lev"/>
          <w:rFonts w:ascii="Tahoma" w:hAnsi="Tahoma"/>
        </w:rPr>
        <w:t>Liteaux intérieurs :</w:t>
      </w:r>
      <w:r w:rsidRPr="00CB7D20">
        <w:rPr>
          <w:rFonts w:ascii="Tahoma" w:hAnsi="Tahoma"/>
        </w:rPr>
        <w:t xml:space="preserve"> </w:t>
      </w:r>
    </w:p>
    <w:p w:rsidR="00D82E6F" w:rsidRPr="00D82E6F" w:rsidRDefault="00D82E6F" w:rsidP="00D82E6F">
      <w:pPr>
        <w:numPr>
          <w:ilvl w:val="0"/>
          <w:numId w:val="5"/>
        </w:numPr>
        <w:spacing w:before="100" w:beforeAutospacing="1" w:after="100" w:afterAutospacing="1"/>
        <w:rPr>
          <w:rFonts w:ascii="Tahoma" w:hAnsi="Tahoma"/>
          <w:lang w:val="fr-FR"/>
        </w:rPr>
      </w:pPr>
      <w:r w:rsidRPr="00D82E6F">
        <w:rPr>
          <w:rFonts w:ascii="Tahoma" w:hAnsi="Tahoma"/>
          <w:lang w:val="fr-FR"/>
        </w:rPr>
        <w:t xml:space="preserve">Epicéa traité classe 2 – section 22 x 45 mm </w:t>
      </w:r>
    </w:p>
    <w:p w:rsidR="00D82E6F" w:rsidRPr="00CB7D20" w:rsidRDefault="00D82E6F" w:rsidP="00D82E6F">
      <w:pPr>
        <w:pStyle w:val="Titre2"/>
        <w:rPr>
          <w:rFonts w:ascii="Tahoma" w:hAnsi="Tahoma"/>
          <w:b w:val="0"/>
        </w:rPr>
      </w:pPr>
      <w:r w:rsidRPr="00CB7D20">
        <w:rPr>
          <w:rFonts w:ascii="Tahoma" w:hAnsi="Tahoma"/>
          <w:b w:val="0"/>
        </w:rPr>
        <w:t xml:space="preserve">Le parement extérieur </w:t>
      </w:r>
    </w:p>
    <w:p w:rsidR="00D82E6F" w:rsidRPr="00CB7D20" w:rsidRDefault="00D82E6F" w:rsidP="00D82E6F">
      <w:pPr>
        <w:numPr>
          <w:ilvl w:val="0"/>
          <w:numId w:val="6"/>
        </w:numPr>
        <w:spacing w:before="100" w:beforeAutospacing="1" w:after="100" w:afterAutospacing="1"/>
        <w:rPr>
          <w:rFonts w:ascii="Tahoma" w:hAnsi="Tahoma"/>
        </w:rPr>
      </w:pPr>
      <w:r w:rsidRPr="00CB7D20">
        <w:rPr>
          <w:rFonts w:ascii="Tahoma" w:hAnsi="Tahoma"/>
        </w:rPr>
        <w:t xml:space="preserve">Bardage avec cornière d’angle assortie </w:t>
      </w:r>
    </w:p>
    <w:p w:rsidR="00D82E6F" w:rsidRPr="00CB7D20" w:rsidRDefault="002D5D6B" w:rsidP="00D82E6F">
      <w:pPr>
        <w:numPr>
          <w:ilvl w:val="0"/>
          <w:numId w:val="6"/>
        </w:numPr>
        <w:spacing w:before="100" w:beforeAutospacing="1" w:after="100" w:afterAutospacing="1"/>
        <w:rPr>
          <w:rFonts w:ascii="Tahoma" w:hAnsi="Tahoma"/>
        </w:rPr>
      </w:pPr>
      <w:hyperlink r:id="rId22" w:tgtFrame="_blank" w:history="1">
        <w:r w:rsidR="00D82E6F" w:rsidRPr="00CB7D20">
          <w:rPr>
            <w:rStyle w:val="Lienhypertexte"/>
            <w:rFonts w:ascii="Tahoma" w:hAnsi="Tahoma"/>
          </w:rPr>
          <w:t>Bois naturel ou traité</w:t>
        </w:r>
      </w:hyperlink>
      <w:r w:rsidR="00D82E6F" w:rsidRPr="00CB7D20">
        <w:rPr>
          <w:rFonts w:ascii="Tahoma" w:hAnsi="Tahoma"/>
        </w:rPr>
        <w:t xml:space="preserve"> </w:t>
      </w:r>
    </w:p>
    <w:p w:rsidR="00D82E6F" w:rsidRPr="00CB7D20" w:rsidRDefault="002D5D6B" w:rsidP="00D82E6F">
      <w:pPr>
        <w:numPr>
          <w:ilvl w:val="0"/>
          <w:numId w:val="6"/>
        </w:numPr>
        <w:spacing w:before="100" w:beforeAutospacing="1" w:after="100" w:afterAutospacing="1"/>
        <w:rPr>
          <w:rFonts w:ascii="Tahoma" w:hAnsi="Tahoma"/>
        </w:rPr>
      </w:pPr>
      <w:hyperlink r:id="rId23" w:tgtFrame="_blank" w:history="1">
        <w:r w:rsidR="00D82E6F" w:rsidRPr="00CB7D20">
          <w:rPr>
            <w:rStyle w:val="Lienhypertexte"/>
            <w:rFonts w:ascii="Tahoma" w:hAnsi="Tahoma"/>
          </w:rPr>
          <w:t>Bois peint ou lasuré</w:t>
        </w:r>
      </w:hyperlink>
      <w:r w:rsidR="00D82E6F" w:rsidRPr="00CB7D20">
        <w:rPr>
          <w:rFonts w:ascii="Tahoma" w:hAnsi="Tahoma"/>
        </w:rPr>
        <w:t xml:space="preserve"> </w:t>
      </w:r>
    </w:p>
    <w:p w:rsidR="00D82E6F" w:rsidRPr="00CB7D20" w:rsidRDefault="002D5D6B" w:rsidP="00D82E6F">
      <w:pPr>
        <w:numPr>
          <w:ilvl w:val="0"/>
          <w:numId w:val="6"/>
        </w:numPr>
        <w:spacing w:before="100" w:beforeAutospacing="1" w:after="100" w:afterAutospacing="1"/>
        <w:rPr>
          <w:rFonts w:ascii="Tahoma" w:hAnsi="Tahoma"/>
        </w:rPr>
      </w:pPr>
      <w:hyperlink r:id="rId24" w:tgtFrame="_blank" w:history="1">
        <w:r w:rsidR="00D82E6F" w:rsidRPr="00CB7D20">
          <w:rPr>
            <w:rStyle w:val="Lienhypertexte"/>
            <w:rFonts w:ascii="Tahoma" w:hAnsi="Tahoma"/>
          </w:rPr>
          <w:t>Fibre bois</w:t>
        </w:r>
      </w:hyperlink>
      <w:r w:rsidR="00D82E6F" w:rsidRPr="00CB7D20">
        <w:rPr>
          <w:rFonts w:ascii="Tahoma" w:hAnsi="Tahoma"/>
        </w:rPr>
        <w:t xml:space="preserve"> </w:t>
      </w:r>
    </w:p>
    <w:p w:rsidR="00D82E6F" w:rsidRPr="00CB7D20" w:rsidRDefault="002D5D6B" w:rsidP="00D82E6F">
      <w:pPr>
        <w:numPr>
          <w:ilvl w:val="0"/>
          <w:numId w:val="6"/>
        </w:numPr>
        <w:spacing w:before="100" w:beforeAutospacing="1" w:after="100" w:afterAutospacing="1"/>
        <w:rPr>
          <w:rFonts w:ascii="Tahoma" w:hAnsi="Tahoma"/>
        </w:rPr>
      </w:pPr>
      <w:hyperlink r:id="rId25" w:tgtFrame="_blank" w:history="1">
        <w:r w:rsidR="00D82E6F" w:rsidRPr="00CB7D20">
          <w:rPr>
            <w:rStyle w:val="Lienhypertexte"/>
            <w:rFonts w:ascii="Tahoma" w:hAnsi="Tahoma"/>
          </w:rPr>
          <w:t xml:space="preserve">Fibre ciment </w:t>
        </w:r>
      </w:hyperlink>
    </w:p>
    <w:p w:rsidR="006B1513" w:rsidRPr="006B1513" w:rsidRDefault="002D5D6B" w:rsidP="00D82E6F">
      <w:pPr>
        <w:numPr>
          <w:ilvl w:val="0"/>
          <w:numId w:val="6"/>
        </w:numPr>
        <w:spacing w:before="100" w:beforeAutospacing="1" w:after="100" w:afterAutospacing="1"/>
        <w:rPr>
          <w:rFonts w:ascii="Tahoma" w:hAnsi="Tahoma"/>
        </w:rPr>
        <w:sectPr w:rsidR="006B1513" w:rsidRPr="006B1513" w:rsidSect="006B1513">
          <w:type w:val="continuous"/>
          <w:pgSz w:w="16839" w:h="11907" w:orient="landscape" w:code="9"/>
          <w:pgMar w:top="720" w:right="720" w:bottom="720" w:left="720" w:header="360" w:footer="360" w:gutter="0"/>
          <w:cols w:num="3" w:space="720"/>
          <w:docGrid w:linePitch="360"/>
        </w:sectPr>
      </w:pPr>
      <w:hyperlink r:id="rId26" w:tgtFrame="_blank" w:history="1">
        <w:r w:rsidR="00D82E6F" w:rsidRPr="00CB7D20">
          <w:rPr>
            <w:rStyle w:val="Lienhypertexte"/>
            <w:rFonts w:ascii="Tahoma" w:hAnsi="Tahoma"/>
          </w:rPr>
          <w:t>Panneaux à enduire</w:t>
        </w:r>
      </w:hyperlink>
      <w:r w:rsidR="00D82E6F" w:rsidRPr="00CB7D20">
        <w:rPr>
          <w:rFonts w:ascii="Tahoma" w:hAnsi="Tahoma"/>
        </w:rPr>
        <w:t xml:space="preserve"> </w:t>
      </w:r>
    </w:p>
    <w:p w:rsidR="00D82E6F" w:rsidRDefault="00D82E6F" w:rsidP="00D82E6F">
      <w:pPr>
        <w:spacing w:before="100" w:beforeAutospacing="1" w:after="100" w:afterAutospacing="1"/>
        <w:rPr>
          <w:rFonts w:ascii="Tahoma" w:hAnsi="Tahoma"/>
        </w:rPr>
      </w:pPr>
    </w:p>
    <w:p w:rsidR="00D82E6F" w:rsidRDefault="00D82E6F" w:rsidP="00D82E6F"/>
    <w:p w:rsidR="00D82E6F" w:rsidRDefault="00D82E6F" w:rsidP="00D82E6F"/>
    <w:p w:rsidR="001D78C1" w:rsidRDefault="001D78C1" w:rsidP="00D82E6F"/>
    <w:p w:rsidR="001D78C1" w:rsidRDefault="001D78C1" w:rsidP="00D82E6F"/>
    <w:p w:rsidR="00D82E6F" w:rsidRPr="00D82E6F" w:rsidRDefault="00D82E6F" w:rsidP="00D82E6F">
      <w:pPr>
        <w:rPr>
          <w:rFonts w:ascii="Tahoma" w:hAnsi="Tahoma" w:cs="Tahoma"/>
          <w:b/>
          <w:color w:val="000000"/>
          <w:sz w:val="31"/>
          <w:szCs w:val="31"/>
          <w:lang w:val="fr-FR"/>
        </w:rPr>
      </w:pPr>
      <w:r w:rsidRPr="00D82E6F">
        <w:rPr>
          <w:rFonts w:ascii="Tahoma" w:hAnsi="Tahoma" w:cs="Tahoma"/>
          <w:b/>
          <w:color w:val="000000"/>
          <w:sz w:val="31"/>
          <w:szCs w:val="31"/>
          <w:lang w:val="fr-FR"/>
        </w:rPr>
        <w:lastRenderedPageBreak/>
        <w:t>Les avantages des maisons ossature bois</w:t>
      </w:r>
    </w:p>
    <w:p w:rsidR="00D82E6F" w:rsidRPr="00D82E6F" w:rsidRDefault="00D82E6F" w:rsidP="00D82E6F">
      <w:pPr>
        <w:rPr>
          <w:rFonts w:ascii="Tahoma" w:hAnsi="Tahoma" w:cs="Tahoma"/>
          <w:b/>
          <w:color w:val="000000"/>
          <w:sz w:val="31"/>
          <w:szCs w:val="31"/>
          <w:lang w:val="fr-FR"/>
        </w:rPr>
      </w:pP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t xml:space="preserve">Délais de construction,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La maison bois est considérée comme économique si l’on compare le rapport prix/ temps de construction</w:t>
      </w:r>
      <w:r w:rsidRPr="0010278A">
        <w:rPr>
          <w:rStyle w:val="lev"/>
          <w:rFonts w:ascii="Tahoma" w:hAnsi="Tahoma" w:cs="Tahoma"/>
          <w:color w:val="000000"/>
          <w:sz w:val="17"/>
          <w:szCs w:val="17"/>
        </w:rPr>
        <w:t>. Facile et rapide à monter la structure bois n’exige aucun temps de séchag</w:t>
      </w:r>
      <w:r w:rsidRPr="0010278A">
        <w:rPr>
          <w:rFonts w:ascii="Tahoma" w:hAnsi="Tahoma" w:cs="Tahoma"/>
          <w:b/>
          <w:color w:val="000000"/>
          <w:sz w:val="17"/>
          <w:szCs w:val="17"/>
        </w:rPr>
        <w:t>e.</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Le nombre faible d’intervenants et la réduction de la durée de chantier diminue sensiblement le coût de la construction.</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Son mode d’assemblage </w:t>
      </w:r>
      <w:r w:rsidRPr="0010278A">
        <w:rPr>
          <w:rStyle w:val="lev"/>
          <w:rFonts w:ascii="Tahoma" w:hAnsi="Tahoma" w:cs="Tahoma"/>
          <w:color w:val="000000"/>
          <w:sz w:val="17"/>
          <w:szCs w:val="17"/>
        </w:rPr>
        <w:t>ne subit pas les influences climatiques</w:t>
      </w:r>
      <w:r w:rsidRPr="0010278A">
        <w:rPr>
          <w:rFonts w:ascii="Tahoma" w:hAnsi="Tahoma" w:cs="Tahoma"/>
          <w:b/>
          <w:color w:val="000000"/>
          <w:sz w:val="17"/>
          <w:szCs w:val="17"/>
        </w:rPr>
        <w:t xml:space="preserve"> et permet de respecter les délais de construction, ce qui réduit de façon importante vos frais financiers.</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L'ossature Bois est un mode de construction sec ne </w:t>
      </w:r>
      <w:r w:rsidRPr="0010278A">
        <w:rPr>
          <w:rStyle w:val="lev"/>
          <w:rFonts w:ascii="Tahoma" w:hAnsi="Tahoma" w:cs="Tahoma"/>
          <w:color w:val="000000"/>
          <w:sz w:val="17"/>
          <w:szCs w:val="17"/>
        </w:rPr>
        <w:t>nécessitant pas de délai de séchage, elle n'exige donc aucune attente de finition</w:t>
      </w:r>
      <w:r w:rsidRPr="0010278A">
        <w:rPr>
          <w:rFonts w:ascii="Tahoma" w:hAnsi="Tahoma" w:cs="Tahoma"/>
          <w:b/>
          <w:color w:val="000000"/>
          <w:sz w:val="17"/>
          <w:szCs w:val="17"/>
        </w:rPr>
        <w:t xml:space="preserve">. </w:t>
      </w:r>
    </w:p>
    <w:p w:rsidR="00D82E6F" w:rsidRPr="0010278A" w:rsidRDefault="00D82E6F" w:rsidP="00D82E6F">
      <w:pPr>
        <w:pStyle w:val="Titre2"/>
        <w:shd w:val="clear" w:color="auto" w:fill="EAEBE9"/>
        <w:rPr>
          <w:rFonts w:ascii="Tahoma" w:hAnsi="Tahoma" w:cs="Tahoma"/>
          <w:color w:val="000000"/>
          <w:sz w:val="24"/>
          <w:szCs w:val="24"/>
        </w:rPr>
      </w:pPr>
      <w:r w:rsidRPr="0010278A">
        <w:rPr>
          <w:rFonts w:ascii="Tahoma" w:hAnsi="Tahoma" w:cs="Tahoma"/>
          <w:color w:val="000000"/>
          <w:sz w:val="24"/>
          <w:szCs w:val="24"/>
        </w:rPr>
        <w:t xml:space="preserve">Gain de surface </w:t>
      </w:r>
    </w:p>
    <w:p w:rsidR="00D82E6F" w:rsidRPr="00FD3A3C" w:rsidRDefault="00D82E6F" w:rsidP="00D82E6F">
      <w:pPr>
        <w:pStyle w:val="NormalWeb"/>
        <w:shd w:val="clear" w:color="auto" w:fill="EAEBE9"/>
        <w:rPr>
          <w:rFonts w:ascii="Tahoma" w:hAnsi="Tahoma" w:cs="Tahoma"/>
          <w:b/>
          <w:color w:val="002060"/>
          <w:sz w:val="17"/>
          <w:szCs w:val="17"/>
        </w:rPr>
      </w:pPr>
      <w:r w:rsidRPr="00FD3A3C">
        <w:rPr>
          <w:rFonts w:ascii="Tahoma" w:hAnsi="Tahoma" w:cs="Tahoma"/>
          <w:b/>
          <w:color w:val="002060"/>
          <w:sz w:val="17"/>
          <w:szCs w:val="17"/>
        </w:rPr>
        <w:t>Les murs sont moins épais, à solidité égale, un mur en parpaings aura une épaisseur de 40 cm, alors qu'</w:t>
      </w:r>
      <w:r w:rsidRPr="00FD3A3C">
        <w:rPr>
          <w:rStyle w:val="lev"/>
          <w:rFonts w:ascii="Tahoma" w:hAnsi="Tahoma" w:cs="Tahoma"/>
          <w:color w:val="002060"/>
          <w:sz w:val="17"/>
          <w:szCs w:val="17"/>
        </w:rPr>
        <w:t xml:space="preserve">un mur en Ossature Bois avec une isolation thermique supérieure ne dépassera pas 22 cm. </w:t>
      </w:r>
    </w:p>
    <w:p w:rsidR="00D82E6F" w:rsidRPr="00FD3A3C" w:rsidRDefault="00D82E6F" w:rsidP="00D82E6F">
      <w:pPr>
        <w:pStyle w:val="NormalWeb"/>
        <w:shd w:val="clear" w:color="auto" w:fill="EAEBE9"/>
        <w:rPr>
          <w:rFonts w:ascii="Tahoma" w:hAnsi="Tahoma" w:cs="Tahoma"/>
          <w:b/>
          <w:color w:val="002060"/>
          <w:sz w:val="17"/>
          <w:szCs w:val="17"/>
        </w:rPr>
      </w:pPr>
      <w:r w:rsidRPr="00FD3A3C">
        <w:rPr>
          <w:rFonts w:ascii="Tahoma" w:hAnsi="Tahoma" w:cs="Tahoma"/>
          <w:b/>
          <w:color w:val="002060"/>
          <w:sz w:val="17"/>
          <w:szCs w:val="17"/>
        </w:rPr>
        <w:t xml:space="preserve">Cette différence d'épaisseur se traduit par </w:t>
      </w:r>
      <w:r w:rsidRPr="00FD3A3C">
        <w:rPr>
          <w:rStyle w:val="lev"/>
          <w:rFonts w:ascii="Tahoma" w:hAnsi="Tahoma" w:cs="Tahoma"/>
          <w:color w:val="002060"/>
          <w:sz w:val="17"/>
          <w:szCs w:val="17"/>
        </w:rPr>
        <w:t xml:space="preserve">un gain de surface habitable pouvant atteindre 5 à 10% </w:t>
      </w:r>
      <w:r w:rsidRPr="00FD3A3C">
        <w:rPr>
          <w:rFonts w:ascii="Tahoma" w:hAnsi="Tahoma" w:cs="Tahoma"/>
          <w:b/>
          <w:color w:val="002060"/>
          <w:sz w:val="17"/>
          <w:szCs w:val="17"/>
        </w:rPr>
        <w:t xml:space="preserve">par rapport à une </w:t>
      </w:r>
      <w:hyperlink r:id="rId27" w:history="1">
        <w:r w:rsidRPr="00FD3A3C">
          <w:rPr>
            <w:rStyle w:val="Lienhypertexte"/>
            <w:rFonts w:ascii="Tahoma" w:eastAsiaTheme="majorEastAsia" w:hAnsi="Tahoma" w:cs="Tahoma"/>
            <w:b/>
            <w:color w:val="002060"/>
            <w:sz w:val="17"/>
            <w:szCs w:val="17"/>
          </w:rPr>
          <w:t>maison traditionnelle</w:t>
        </w:r>
      </w:hyperlink>
      <w:r w:rsidRPr="00FD3A3C">
        <w:rPr>
          <w:rFonts w:ascii="Tahoma" w:hAnsi="Tahoma" w:cs="Tahoma"/>
          <w:b/>
          <w:color w:val="002060"/>
          <w:sz w:val="17"/>
          <w:szCs w:val="17"/>
        </w:rPr>
        <w:t>.</w:t>
      </w: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t xml:space="preserve">Le confort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Aucune humidité ne se trouve piégée en cours de construction dans une maison à Ossature Bois.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La sensation de confort et de bien être dans </w:t>
      </w:r>
      <w:hyperlink r:id="rId28" w:history="1">
        <w:r w:rsidRPr="0010278A">
          <w:rPr>
            <w:rStyle w:val="Lienhypertexte"/>
            <w:rFonts w:ascii="Tahoma" w:eastAsiaTheme="majorEastAsia" w:hAnsi="Tahoma" w:cs="Tahoma"/>
            <w:b/>
            <w:color w:val="000000"/>
            <w:sz w:val="17"/>
            <w:szCs w:val="17"/>
          </w:rPr>
          <w:t>une maison à Ossature Bois</w:t>
        </w:r>
      </w:hyperlink>
      <w:r w:rsidRPr="0010278A">
        <w:rPr>
          <w:rFonts w:ascii="Tahoma" w:hAnsi="Tahoma" w:cs="Tahoma"/>
          <w:b/>
          <w:color w:val="000000"/>
          <w:sz w:val="17"/>
          <w:szCs w:val="17"/>
        </w:rPr>
        <w:t xml:space="preserve"> est incomparable.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Eté comme hiver, </w:t>
      </w:r>
      <w:r w:rsidRPr="0010278A">
        <w:rPr>
          <w:rStyle w:val="lev"/>
          <w:rFonts w:ascii="Tahoma" w:hAnsi="Tahoma" w:cs="Tahoma"/>
          <w:color w:val="000000"/>
          <w:sz w:val="17"/>
          <w:szCs w:val="17"/>
        </w:rPr>
        <w:t>le bois</w:t>
      </w:r>
      <w:r w:rsidRPr="0010278A">
        <w:rPr>
          <w:rFonts w:ascii="Tahoma" w:hAnsi="Tahoma" w:cs="Tahoma"/>
          <w:b/>
          <w:color w:val="000000"/>
          <w:sz w:val="17"/>
          <w:szCs w:val="17"/>
        </w:rPr>
        <w:t xml:space="preserve">, mieux que tout autre matériau, </w:t>
      </w:r>
      <w:r w:rsidRPr="0010278A">
        <w:rPr>
          <w:rStyle w:val="lev"/>
          <w:rFonts w:ascii="Tahoma" w:hAnsi="Tahoma" w:cs="Tahoma"/>
          <w:color w:val="000000"/>
          <w:sz w:val="17"/>
          <w:szCs w:val="17"/>
        </w:rPr>
        <w:t>vit en parfaite harmonie avec son environnement</w:t>
      </w:r>
      <w:r w:rsidRPr="0010278A">
        <w:rPr>
          <w:rFonts w:ascii="Tahoma" w:hAnsi="Tahoma" w:cs="Tahoma"/>
          <w:b/>
          <w:color w:val="000000"/>
          <w:sz w:val="17"/>
          <w:szCs w:val="17"/>
        </w:rPr>
        <w:t>. Quelles que soient les conditions climatiques, grâce à ses remarquables qualités d’isolant thermique, le bois apporte confort et bien-être au quotidien.</w:t>
      </w:r>
    </w:p>
    <w:p w:rsidR="00D82E6F" w:rsidRPr="0010278A" w:rsidRDefault="00D82E6F" w:rsidP="00D82E6F">
      <w:pPr>
        <w:pStyle w:val="Titre2"/>
        <w:shd w:val="clear" w:color="auto" w:fill="EAEBE9"/>
        <w:rPr>
          <w:rFonts w:ascii="Tahoma" w:hAnsi="Tahoma" w:cs="Tahoma"/>
          <w:color w:val="000000"/>
          <w:sz w:val="24"/>
          <w:szCs w:val="24"/>
        </w:rPr>
      </w:pPr>
      <w:r w:rsidRPr="0010278A">
        <w:rPr>
          <w:rFonts w:ascii="Tahoma" w:hAnsi="Tahoma" w:cs="Tahoma"/>
          <w:color w:val="000000"/>
          <w:sz w:val="24"/>
          <w:szCs w:val="24"/>
        </w:rPr>
        <w:t xml:space="preserve">Isolation thermique et phonique </w:t>
      </w:r>
    </w:p>
    <w:p w:rsidR="00D82E6F" w:rsidRPr="0010278A"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 xml:space="preserve">Les constructions bois et ossature bois sont unanimement reconnues pour leurs performances thermiques de haut niveau, dues à la combinaison du matériau bois utilisé en structure avec des isolants thermiques performants qui s’intercalent entre les montants verticaux. </w:t>
      </w:r>
      <w:r w:rsidRPr="0010278A">
        <w:rPr>
          <w:rStyle w:val="lev"/>
          <w:rFonts w:ascii="Tahoma" w:hAnsi="Tahoma" w:cs="Tahoma"/>
          <w:color w:val="000000"/>
          <w:sz w:val="17"/>
          <w:szCs w:val="17"/>
        </w:rPr>
        <w:t>L'économie sur le bilan de chauffage peut aller jusqu'à 40%.</w:t>
      </w:r>
    </w:p>
    <w:p w:rsidR="00D82E6F"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Les performances d'isolation acoustique du bois sont reconnues, la maison bois est également performante en matière phonique. L’isolant placé dans les murs, entre chaque montant d’ossature, absorbe les bruits aériens, permettant une très grande efficacité acoustique et donc des performances de premier ordre.</w:t>
      </w:r>
    </w:p>
    <w:p w:rsidR="001D78C1" w:rsidRDefault="001D78C1" w:rsidP="00D82E6F">
      <w:pPr>
        <w:pStyle w:val="NormalWeb"/>
        <w:shd w:val="clear" w:color="auto" w:fill="EAEBE9"/>
        <w:rPr>
          <w:rFonts w:ascii="Tahoma" w:hAnsi="Tahoma" w:cs="Tahoma"/>
          <w:b/>
          <w:color w:val="000000"/>
          <w:sz w:val="17"/>
          <w:szCs w:val="17"/>
        </w:rPr>
      </w:pPr>
    </w:p>
    <w:p w:rsidR="001D78C1" w:rsidRDefault="001D78C1" w:rsidP="00D82E6F">
      <w:pPr>
        <w:pStyle w:val="NormalWeb"/>
        <w:shd w:val="clear" w:color="auto" w:fill="EAEBE9"/>
        <w:rPr>
          <w:rFonts w:ascii="Tahoma" w:hAnsi="Tahoma" w:cs="Tahoma"/>
          <w:b/>
          <w:color w:val="000000"/>
          <w:sz w:val="17"/>
          <w:szCs w:val="17"/>
        </w:rPr>
      </w:pP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lastRenderedPageBreak/>
        <w:t>Modularité des construction</w:t>
      </w:r>
      <w:r>
        <w:rPr>
          <w:rFonts w:ascii="Tahoma" w:hAnsi="Tahoma" w:cs="Tahoma"/>
          <w:color w:val="000000"/>
          <w:sz w:val="24"/>
          <w:szCs w:val="24"/>
        </w:rPr>
        <w:t>s</w:t>
      </w:r>
      <w:r w:rsidRPr="0010278A">
        <w:rPr>
          <w:rFonts w:ascii="Tahoma" w:hAnsi="Tahoma" w:cs="Tahoma"/>
          <w:color w:val="000000"/>
          <w:sz w:val="24"/>
          <w:szCs w:val="24"/>
        </w:rPr>
        <w:t xml:space="preserve"> en bois.</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La construction à Ossature Bois est souple et modulable, elle présente </w:t>
      </w:r>
      <w:r w:rsidRPr="0010278A">
        <w:rPr>
          <w:rStyle w:val="lev"/>
          <w:rFonts w:ascii="Tahoma" w:hAnsi="Tahoma" w:cs="Tahoma"/>
          <w:color w:val="000000"/>
          <w:sz w:val="17"/>
          <w:szCs w:val="17"/>
        </w:rPr>
        <w:t>des avantages de liberté architecturale et peut s'agrandir en fonction de l'accroissement de la famille</w:t>
      </w:r>
      <w:r w:rsidRPr="0010278A">
        <w:rPr>
          <w:rFonts w:ascii="Tahoma" w:hAnsi="Tahoma" w:cs="Tahoma"/>
          <w:b/>
          <w:color w:val="000000"/>
          <w:sz w:val="17"/>
          <w:szCs w:val="17"/>
        </w:rPr>
        <w:t xml:space="preserve">. Pour les jeunes ménages, nous avons conçu des plans évolutifs.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Les extensions sont aisément réalisables et ceci au meilleur prix. La facilité de déplacer les modifications d’ouvertures sont des atouts majeurs de ce type de construction. De plus les chantiers restent propres et secs.</w:t>
      </w:r>
    </w:p>
    <w:p w:rsidR="00D82E6F" w:rsidRPr="0010278A" w:rsidRDefault="00D82E6F" w:rsidP="00D82E6F">
      <w:pPr>
        <w:pStyle w:val="NormalWeb"/>
        <w:rPr>
          <w:rFonts w:ascii="Tahoma" w:hAnsi="Tahoma" w:cs="Tahoma"/>
          <w:b/>
          <w:color w:val="000000"/>
          <w:sz w:val="17"/>
          <w:szCs w:val="17"/>
        </w:rPr>
      </w:pPr>
    </w:p>
    <w:p w:rsidR="00D82E6F" w:rsidRPr="0010278A" w:rsidRDefault="00D82E6F" w:rsidP="00D82E6F">
      <w:pPr>
        <w:pStyle w:val="Titre2"/>
        <w:shd w:val="clear" w:color="auto" w:fill="EAEBE9"/>
        <w:rPr>
          <w:rFonts w:ascii="Tahoma" w:hAnsi="Tahoma" w:cs="Tahoma"/>
          <w:color w:val="000000"/>
          <w:sz w:val="24"/>
          <w:szCs w:val="24"/>
        </w:rPr>
      </w:pPr>
      <w:r w:rsidRPr="0010278A">
        <w:rPr>
          <w:rFonts w:ascii="Tahoma" w:hAnsi="Tahoma" w:cs="Tahoma"/>
          <w:color w:val="000000"/>
          <w:sz w:val="24"/>
          <w:szCs w:val="24"/>
        </w:rPr>
        <w:t>Solidité et durabilité</w:t>
      </w:r>
    </w:p>
    <w:p w:rsidR="00D82E6F" w:rsidRPr="0010278A"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 xml:space="preserve">La grande résistance mécanique du Bois, élément naturel et durable, alliée à sa légèreté, en ont fait le matériau de choix utilisé depuis des siècles pour l'exécution des charpentes et des pieux de soutènement, pièces maîtresses de toutes les maisons quelle que soit la composition de leurs murs. </w:t>
      </w:r>
    </w:p>
    <w:p w:rsidR="00D82E6F" w:rsidRPr="0010278A"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La durabilité est garantie, la parfaite conservation des anciennes maisons à colombages datant de plusieurs siècles, même mal entretenues, en témoigne.</w:t>
      </w:r>
    </w:p>
    <w:p w:rsidR="00D82E6F" w:rsidRPr="0010278A"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 xml:space="preserve">La construction en ossature bois ne nécessite pas d’eau pour sa mise en œuvre et est donc plus saine. Elle n’engendre ni tassement, ni fissures, ni pénétration d’humidité. </w:t>
      </w:r>
    </w:p>
    <w:p w:rsidR="00D82E6F" w:rsidRPr="0010278A" w:rsidRDefault="001D78C1"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Quelle que soit la latitude o</w:t>
      </w:r>
      <w:r>
        <w:rPr>
          <w:rFonts w:ascii="Tahoma" w:hAnsi="Tahoma" w:cs="Tahoma"/>
          <w:b/>
          <w:color w:val="000000"/>
          <w:sz w:val="17"/>
          <w:szCs w:val="17"/>
        </w:rPr>
        <w:t>u les conditions climatiques, la</w:t>
      </w:r>
      <w:r w:rsidRPr="0010278A">
        <w:rPr>
          <w:rFonts w:ascii="Tahoma" w:hAnsi="Tahoma" w:cs="Tahoma"/>
          <w:b/>
          <w:color w:val="000000"/>
          <w:sz w:val="17"/>
          <w:szCs w:val="17"/>
        </w:rPr>
        <w:t xml:space="preserve"> maison bois prouve quotidiennement, à travers le monde, sa capacité à résister au temps et aux intempéries.</w:t>
      </w: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t>Facilité d’entretien</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Une bonne conception de la maison et l’utilisation de bois traités ou naturellement durables </w:t>
      </w:r>
      <w:r w:rsidRPr="0010278A">
        <w:rPr>
          <w:rStyle w:val="lev"/>
          <w:rFonts w:ascii="Tahoma" w:hAnsi="Tahoma" w:cs="Tahoma"/>
          <w:color w:val="000000"/>
          <w:sz w:val="17"/>
          <w:szCs w:val="17"/>
        </w:rPr>
        <w:t>garantissent la pérennité des constructions bois, et ne nécessitent que très peu d’entretien.</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La longévité de l’ossature bois est assurée par les technologies nouvelles de traitement protections contre les insectes et champignons.</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Cet entretien concerne essentiellement les bois exposés à l’extérieur alors que la structure « cachée » des maisons à ossature bois ne nécessite aucun entretien particulier.</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Une lasure opaque conserve son aspect initial plus de 10 ans sans qu’aucun entretien ne soit nécessaire, ce qui rend la fréquence d’entretien comparable à celle des enduits sur maçonnerie.</w:t>
      </w:r>
    </w:p>
    <w:p w:rsidR="00D82E6F" w:rsidRPr="0010278A" w:rsidRDefault="00D82E6F" w:rsidP="00D82E6F">
      <w:pPr>
        <w:pStyle w:val="Titre2"/>
        <w:shd w:val="clear" w:color="auto" w:fill="EAEBE9"/>
        <w:rPr>
          <w:rFonts w:ascii="Tahoma" w:hAnsi="Tahoma" w:cs="Tahoma"/>
          <w:color w:val="000000"/>
          <w:sz w:val="24"/>
          <w:szCs w:val="24"/>
        </w:rPr>
      </w:pPr>
      <w:r w:rsidRPr="0010278A">
        <w:rPr>
          <w:rFonts w:ascii="Tahoma" w:hAnsi="Tahoma" w:cs="Tahoma"/>
          <w:color w:val="000000"/>
          <w:sz w:val="24"/>
          <w:szCs w:val="24"/>
        </w:rPr>
        <w:t>Protection du feu</w:t>
      </w:r>
    </w:p>
    <w:p w:rsidR="00D82E6F" w:rsidRPr="0010278A"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t xml:space="preserve">Comme toute technique de construction, la structure bois est soumise à un ensemble de réglementations dont une des plus importantes concerne la sécurité </w:t>
      </w:r>
      <w:r w:rsidR="001D78C1" w:rsidRPr="0010278A">
        <w:rPr>
          <w:rFonts w:ascii="Tahoma" w:hAnsi="Tahoma" w:cs="Tahoma"/>
          <w:b/>
          <w:color w:val="000000"/>
          <w:sz w:val="17"/>
          <w:szCs w:val="17"/>
        </w:rPr>
        <w:t>incendie. Les</w:t>
      </w:r>
      <w:r w:rsidRPr="0010278A">
        <w:rPr>
          <w:rFonts w:ascii="Tahoma" w:hAnsi="Tahoma" w:cs="Tahoma"/>
          <w:b/>
          <w:color w:val="000000"/>
          <w:sz w:val="17"/>
          <w:szCs w:val="17"/>
        </w:rPr>
        <w:t xml:space="preserve"> constructions en bois répondent parfaitement à cette réglementation. </w:t>
      </w:r>
    </w:p>
    <w:p w:rsidR="00D82E6F" w:rsidRPr="0010278A" w:rsidRDefault="00D82E6F" w:rsidP="00D82E6F">
      <w:pPr>
        <w:pStyle w:val="NormalWeb"/>
        <w:shd w:val="clear" w:color="auto" w:fill="EAEBE9"/>
        <w:rPr>
          <w:rFonts w:ascii="Tahoma" w:hAnsi="Tahoma" w:cs="Tahoma"/>
          <w:b/>
          <w:color w:val="000000"/>
          <w:sz w:val="17"/>
          <w:szCs w:val="17"/>
        </w:rPr>
      </w:pPr>
      <w:r w:rsidRPr="0010278A">
        <w:rPr>
          <w:rStyle w:val="lev"/>
          <w:rFonts w:ascii="Tahoma" w:hAnsi="Tahoma" w:cs="Tahoma"/>
          <w:color w:val="000000"/>
          <w:sz w:val="17"/>
          <w:szCs w:val="17"/>
        </w:rPr>
        <w:t>De plus, et contrairement à une idée reçue, le comportement au feu du bois est excellent</w:t>
      </w:r>
      <w:r w:rsidRPr="0010278A">
        <w:rPr>
          <w:rFonts w:ascii="Tahoma" w:hAnsi="Tahoma" w:cs="Tahoma"/>
          <w:b/>
          <w:color w:val="000000"/>
          <w:sz w:val="17"/>
          <w:szCs w:val="17"/>
        </w:rPr>
        <w:t xml:space="preserve">. En effet lorsque le bois est attaqué par les flammes il se consume lentement et conserve ses qualités mécaniques pendant de longues minutes. </w:t>
      </w:r>
    </w:p>
    <w:p w:rsidR="00D82E6F" w:rsidRDefault="00D82E6F" w:rsidP="00D82E6F">
      <w:pPr>
        <w:pStyle w:val="NormalWeb"/>
        <w:shd w:val="clear" w:color="auto" w:fill="EAEBE9"/>
        <w:rPr>
          <w:rFonts w:ascii="Tahoma" w:hAnsi="Tahoma" w:cs="Tahoma"/>
          <w:b/>
          <w:color w:val="000000"/>
          <w:sz w:val="17"/>
          <w:szCs w:val="17"/>
        </w:rPr>
      </w:pPr>
      <w:r w:rsidRPr="0010278A">
        <w:rPr>
          <w:rFonts w:ascii="Tahoma" w:hAnsi="Tahoma" w:cs="Tahoma"/>
          <w:b/>
          <w:color w:val="000000"/>
          <w:sz w:val="17"/>
          <w:szCs w:val="17"/>
        </w:rPr>
        <w:lastRenderedPageBreak/>
        <w:t xml:space="preserve">Le Bois résiste naturellement au feu, mais traité par un isolant incombustible, </w:t>
      </w:r>
      <w:r w:rsidRPr="0010278A">
        <w:rPr>
          <w:rStyle w:val="lev"/>
          <w:rFonts w:ascii="Tahoma" w:hAnsi="Tahoma" w:cs="Tahoma"/>
          <w:color w:val="000000"/>
          <w:sz w:val="17"/>
          <w:szCs w:val="17"/>
        </w:rPr>
        <w:t>sa durée de tenue au feu est supérieure aux constructions traditionnelles</w:t>
      </w:r>
      <w:r w:rsidRPr="0010278A">
        <w:rPr>
          <w:rFonts w:ascii="Tahoma" w:hAnsi="Tahoma" w:cs="Tahoma"/>
          <w:b/>
          <w:color w:val="000000"/>
          <w:sz w:val="17"/>
          <w:szCs w:val="17"/>
        </w:rPr>
        <w:t xml:space="preserve">. Le bois ne dégage pas de gaz toxique en brûlant. </w:t>
      </w: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t>Environnement</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Le bois est une ressource renouvelable qui permet de préserver les ressources fossiles. Sa transformation et sa mise en œuvre ne nécessitent que peu d’énergie. (30% d’économie d’énergie par rapport à une construction traditionnelle).</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Quelle que soit la latitude, sous n'importe quel climat, les arbres ont contribué à l'évolution de la vie, en répondant à tous les besoins vitaux : oxygène, eau, nourriture et protection vis-à-vis de l'extérieur. </w:t>
      </w:r>
    </w:p>
    <w:p w:rsidR="00D82E6F" w:rsidRPr="0010278A" w:rsidRDefault="00D82E6F" w:rsidP="00D82E6F">
      <w:pPr>
        <w:pStyle w:val="NormalWeb"/>
        <w:rPr>
          <w:rFonts w:ascii="Tahoma" w:hAnsi="Tahoma" w:cs="Tahoma"/>
          <w:b/>
          <w:color w:val="000000"/>
          <w:sz w:val="17"/>
          <w:szCs w:val="17"/>
        </w:rPr>
      </w:pPr>
      <w:r w:rsidRPr="0010278A">
        <w:rPr>
          <w:rStyle w:val="lev"/>
          <w:rFonts w:ascii="Tahoma" w:hAnsi="Tahoma" w:cs="Tahoma"/>
          <w:color w:val="000000"/>
          <w:sz w:val="17"/>
          <w:szCs w:val="17"/>
        </w:rPr>
        <w:t>L'utilisation du bois dans la construction permet l'entretien et la culture de la forêt indispensable à son équilibre et à sa pérennité. La forêt française, en doublant de superficie depuis 1830 n'a jamais été aussi prospère.</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Le bois ne dégage ni radioactivité, ni gaz, ni poussière, ni électricité statique.</w:t>
      </w:r>
    </w:p>
    <w:p w:rsidR="00D82E6F" w:rsidRPr="0010278A" w:rsidRDefault="00D82E6F" w:rsidP="00D82E6F">
      <w:pPr>
        <w:pStyle w:val="NormalWeb"/>
        <w:rPr>
          <w:rFonts w:ascii="Tahoma" w:hAnsi="Tahoma" w:cs="Tahoma"/>
          <w:b/>
          <w:color w:val="000000"/>
          <w:sz w:val="17"/>
          <w:szCs w:val="17"/>
        </w:rPr>
      </w:pPr>
    </w:p>
    <w:p w:rsidR="00D82E6F" w:rsidRPr="0010278A" w:rsidRDefault="00D82E6F" w:rsidP="00D82E6F">
      <w:pPr>
        <w:pStyle w:val="Titre2"/>
        <w:shd w:val="clear" w:color="auto" w:fill="EAEBE9"/>
        <w:rPr>
          <w:rFonts w:ascii="Tahoma" w:hAnsi="Tahoma" w:cs="Tahoma"/>
          <w:color w:val="000000"/>
          <w:sz w:val="24"/>
          <w:szCs w:val="24"/>
        </w:rPr>
      </w:pPr>
      <w:r w:rsidRPr="0010278A">
        <w:rPr>
          <w:rFonts w:ascii="Tahoma" w:hAnsi="Tahoma" w:cs="Tahoma"/>
          <w:color w:val="000000"/>
          <w:sz w:val="24"/>
          <w:szCs w:val="24"/>
        </w:rPr>
        <w:t>Adaptation au terrain</w:t>
      </w:r>
    </w:p>
    <w:p w:rsidR="00D82E6F" w:rsidRPr="00FD3A3C" w:rsidRDefault="00D82E6F" w:rsidP="00D82E6F">
      <w:pPr>
        <w:pStyle w:val="NormalWeb"/>
        <w:shd w:val="clear" w:color="auto" w:fill="EAEBE9"/>
        <w:rPr>
          <w:rFonts w:ascii="Tahoma" w:hAnsi="Tahoma" w:cs="Tahoma"/>
          <w:b/>
          <w:color w:val="002060"/>
          <w:sz w:val="17"/>
          <w:szCs w:val="17"/>
        </w:rPr>
      </w:pPr>
      <w:r w:rsidRPr="00FD3A3C">
        <w:rPr>
          <w:rFonts w:ascii="Tahoma" w:hAnsi="Tahoma" w:cs="Tahoma"/>
          <w:b/>
          <w:color w:val="002060"/>
          <w:sz w:val="17"/>
          <w:szCs w:val="17"/>
        </w:rPr>
        <w:t xml:space="preserve">La structure bois est </w:t>
      </w:r>
      <w:r w:rsidRPr="00FD3A3C">
        <w:rPr>
          <w:rStyle w:val="lev"/>
          <w:rFonts w:ascii="Tahoma" w:hAnsi="Tahoma" w:cs="Tahoma"/>
          <w:color w:val="002060"/>
          <w:sz w:val="17"/>
          <w:szCs w:val="17"/>
        </w:rPr>
        <w:t>4 fois moins lourde que le béton</w:t>
      </w:r>
      <w:r w:rsidRPr="00FD3A3C">
        <w:rPr>
          <w:rFonts w:ascii="Tahoma" w:hAnsi="Tahoma" w:cs="Tahoma"/>
          <w:b/>
          <w:color w:val="002060"/>
          <w:sz w:val="17"/>
          <w:szCs w:val="17"/>
        </w:rPr>
        <w:t>. Elle permet de vous implanter sur des terrains difficiles d’accès ou de faible importance et de réduire les coûts des fondations. Qualité esthétique et mécanique, le bois s’intègre à tous les sites.</w:t>
      </w:r>
    </w:p>
    <w:p w:rsidR="00D82E6F" w:rsidRPr="0010278A" w:rsidRDefault="00D82E6F" w:rsidP="00D82E6F">
      <w:pPr>
        <w:pStyle w:val="Titre2"/>
        <w:rPr>
          <w:rFonts w:ascii="Tahoma" w:hAnsi="Tahoma" w:cs="Tahoma"/>
          <w:color w:val="000000"/>
          <w:sz w:val="24"/>
          <w:szCs w:val="24"/>
        </w:rPr>
      </w:pPr>
      <w:r w:rsidRPr="0010278A">
        <w:rPr>
          <w:rFonts w:ascii="Tahoma" w:hAnsi="Tahoma" w:cs="Tahoma"/>
          <w:color w:val="000000"/>
          <w:sz w:val="24"/>
          <w:szCs w:val="24"/>
        </w:rPr>
        <w:t xml:space="preserve">Bon investissement </w:t>
      </w:r>
    </w:p>
    <w:p w:rsidR="00D82E6F" w:rsidRPr="0010278A" w:rsidRDefault="00D82E6F" w:rsidP="00D82E6F">
      <w:pPr>
        <w:pStyle w:val="NormalWeb"/>
        <w:rPr>
          <w:rFonts w:ascii="Tahoma" w:hAnsi="Tahoma" w:cs="Tahoma"/>
          <w:b/>
          <w:color w:val="000000"/>
          <w:sz w:val="17"/>
          <w:szCs w:val="17"/>
        </w:rPr>
      </w:pPr>
      <w:r w:rsidRPr="0010278A">
        <w:rPr>
          <w:rFonts w:ascii="Tahoma" w:hAnsi="Tahoma" w:cs="Tahoma"/>
          <w:b/>
          <w:color w:val="000000"/>
          <w:sz w:val="17"/>
          <w:szCs w:val="17"/>
        </w:rPr>
        <w:t xml:space="preserve">Si dans tous les pays à haut niveau de vie, </w:t>
      </w:r>
      <w:r w:rsidRPr="0010278A">
        <w:rPr>
          <w:rStyle w:val="lev"/>
          <w:rFonts w:ascii="Tahoma" w:hAnsi="Tahoma" w:cs="Tahoma"/>
          <w:color w:val="000000"/>
          <w:sz w:val="17"/>
          <w:szCs w:val="17"/>
        </w:rPr>
        <w:t>98% des maisons sont construites en Ossature Bois</w:t>
      </w:r>
      <w:r w:rsidRPr="0010278A">
        <w:rPr>
          <w:rFonts w:ascii="Tahoma" w:hAnsi="Tahoma" w:cs="Tahoma"/>
          <w:b/>
          <w:color w:val="000000"/>
          <w:sz w:val="17"/>
          <w:szCs w:val="17"/>
        </w:rPr>
        <w:t>, ce n'est pas un hasard si les habitants de ces pays recherchent la qualité de vie avant tout !</w:t>
      </w:r>
    </w:p>
    <w:p w:rsidR="006B1513" w:rsidRDefault="00D82E6F" w:rsidP="00BD3281">
      <w:pPr>
        <w:pStyle w:val="NormalWeb"/>
        <w:rPr>
          <w:rFonts w:ascii="Tahoma" w:hAnsi="Tahoma" w:cs="Tahoma"/>
          <w:b/>
          <w:color w:val="000000"/>
          <w:sz w:val="17"/>
          <w:szCs w:val="17"/>
        </w:rPr>
      </w:pPr>
      <w:r w:rsidRPr="0010278A">
        <w:rPr>
          <w:rFonts w:ascii="Tahoma" w:hAnsi="Tahoma" w:cs="Tahoma"/>
          <w:b/>
          <w:color w:val="000000"/>
          <w:sz w:val="17"/>
          <w:szCs w:val="17"/>
        </w:rPr>
        <w:t>Et si les Français avaient oublié depuis près d'un siècle de construire en bois. Il est indéniable que les maisons du XXIe siècle et après seront des maisons à Ossature Bois,</w:t>
      </w:r>
      <w:r w:rsidRPr="0010278A">
        <w:rPr>
          <w:rStyle w:val="lev"/>
          <w:rFonts w:ascii="Tahoma" w:hAnsi="Tahoma" w:cs="Tahoma"/>
          <w:color w:val="000000"/>
          <w:sz w:val="17"/>
          <w:szCs w:val="17"/>
        </w:rPr>
        <w:t xml:space="preserve"> par leurs performances et leur confort elles sont et resteront des valeurs sûres</w:t>
      </w:r>
      <w:r w:rsidRPr="0010278A">
        <w:rPr>
          <w:rFonts w:ascii="Tahoma" w:hAnsi="Tahoma" w:cs="Tahoma"/>
          <w:b/>
          <w:color w:val="000000"/>
          <w:sz w:val="17"/>
          <w:szCs w:val="17"/>
        </w:rPr>
        <w:t>, qualités premières en cas de revente.</w:t>
      </w:r>
    </w:p>
    <w:p w:rsidR="00BD3281" w:rsidRDefault="00BD3281" w:rsidP="00BD3281">
      <w:pPr>
        <w:pStyle w:val="NormalWeb"/>
        <w:rPr>
          <w:rFonts w:ascii="Tahoma" w:hAnsi="Tahoma" w:cs="Tahoma"/>
          <w:b/>
          <w:color w:val="000000"/>
          <w:sz w:val="17"/>
          <w:szCs w:val="17"/>
        </w:rPr>
      </w:pPr>
    </w:p>
    <w:p w:rsidR="00FD3A3C" w:rsidRDefault="00FD3A3C" w:rsidP="00BD3281">
      <w:pPr>
        <w:pStyle w:val="NormalWeb"/>
        <w:rPr>
          <w:rFonts w:ascii="Tahoma" w:hAnsi="Tahoma" w:cs="Tahoma"/>
          <w:b/>
          <w:color w:val="000000"/>
          <w:sz w:val="17"/>
          <w:szCs w:val="17"/>
        </w:rPr>
      </w:pPr>
    </w:p>
    <w:p w:rsidR="001D78C1" w:rsidRDefault="001D78C1" w:rsidP="00BD3281">
      <w:pPr>
        <w:pStyle w:val="NormalWeb"/>
        <w:rPr>
          <w:rFonts w:ascii="Tahoma" w:hAnsi="Tahoma" w:cs="Tahoma"/>
          <w:b/>
          <w:color w:val="000000"/>
          <w:sz w:val="17"/>
          <w:szCs w:val="17"/>
        </w:rPr>
      </w:pPr>
    </w:p>
    <w:p w:rsidR="001D78C1" w:rsidRDefault="001D78C1" w:rsidP="00BD3281">
      <w:pPr>
        <w:pStyle w:val="NormalWeb"/>
        <w:rPr>
          <w:rFonts w:ascii="Tahoma" w:hAnsi="Tahoma" w:cs="Tahoma"/>
          <w:b/>
          <w:color w:val="000000"/>
          <w:sz w:val="17"/>
          <w:szCs w:val="17"/>
        </w:rPr>
      </w:pPr>
    </w:p>
    <w:p w:rsidR="00BD3281" w:rsidRPr="00BD3281" w:rsidRDefault="00BD3281" w:rsidP="00BD3281">
      <w:pPr>
        <w:pStyle w:val="NormalWeb"/>
        <w:rPr>
          <w:rFonts w:ascii="Tahoma" w:hAnsi="Tahoma" w:cs="Tahoma"/>
          <w:b/>
          <w:color w:val="000000"/>
          <w:sz w:val="17"/>
          <w:szCs w:val="17"/>
        </w:rPr>
      </w:pPr>
    </w:p>
    <w:p w:rsidR="00BD3281" w:rsidRDefault="00BD3281" w:rsidP="00BD3281">
      <w:pPr>
        <w:pStyle w:val="Paragraphedeliste"/>
        <w:spacing w:before="62" w:after="62"/>
        <w:ind w:right="62"/>
        <w:rPr>
          <w:rFonts w:ascii="Georgia" w:hAnsi="Georgia"/>
          <w:b/>
          <w:bCs/>
          <w:i/>
          <w:iCs/>
          <w:color w:val="990000"/>
          <w:sz w:val="17"/>
          <w:szCs w:val="17"/>
          <w:u w:val="single"/>
        </w:rPr>
      </w:pPr>
    </w:p>
    <w:p w:rsidR="00290070" w:rsidRPr="00D14E55" w:rsidRDefault="00290070" w:rsidP="00BD3281">
      <w:pPr>
        <w:pStyle w:val="Paragraphedeliste"/>
        <w:spacing w:before="62" w:after="62"/>
        <w:ind w:right="62"/>
      </w:pPr>
      <w:r w:rsidRPr="00290070">
        <w:rPr>
          <w:rFonts w:ascii="Georgia" w:hAnsi="Georgia"/>
          <w:b/>
          <w:bCs/>
          <w:i/>
          <w:iCs/>
          <w:color w:val="990000"/>
          <w:sz w:val="17"/>
          <w:szCs w:val="17"/>
          <w:u w:val="single"/>
        </w:rPr>
        <w:lastRenderedPageBreak/>
        <w:br/>
      </w:r>
      <w:r w:rsidRPr="00290070">
        <w:rPr>
          <w:rFonts w:ascii="Comic Sans MS" w:hAnsi="Comic Sans MS"/>
          <w:b/>
          <w:bCs/>
          <w:color w:val="000000"/>
          <w:sz w:val="30"/>
          <w:szCs w:val="30"/>
          <w:u w:val="single"/>
        </w:rPr>
        <w:t>Tarifs en détails de la fabrication</w:t>
      </w:r>
      <w:r w:rsidR="00D14E55">
        <w:rPr>
          <w:rFonts w:ascii="Comic Sans MS" w:hAnsi="Comic Sans MS"/>
          <w:b/>
          <w:bCs/>
          <w:color w:val="000000"/>
          <w:sz w:val="30"/>
          <w:szCs w:val="30"/>
          <w:u w:val="single"/>
        </w:rPr>
        <w:t xml:space="preserve"> 2009</w:t>
      </w:r>
      <w:r w:rsidRPr="00290070">
        <w:rPr>
          <w:rFonts w:ascii="Comic Sans MS" w:hAnsi="Comic Sans MS"/>
          <w:b/>
          <w:bCs/>
          <w:color w:val="000000"/>
          <w:sz w:val="30"/>
          <w:szCs w:val="30"/>
          <w:u w:val="single"/>
        </w:rPr>
        <w:t> :</w:t>
      </w:r>
    </w:p>
    <w:p w:rsidR="00D14E55" w:rsidRDefault="00D14E55" w:rsidP="00D14E55">
      <w:pPr>
        <w:pStyle w:val="Paragraphedeliste"/>
      </w:pPr>
    </w:p>
    <w:p w:rsidR="00290070" w:rsidRPr="001D78C1" w:rsidRDefault="00290070" w:rsidP="00D14E55">
      <w:pPr>
        <w:pStyle w:val="Paragraphedeliste"/>
        <w:spacing w:before="62" w:after="240"/>
        <w:ind w:right="62"/>
        <w:rPr>
          <w:rFonts w:ascii="Comic Sans MS" w:hAnsi="Comic Sans MS"/>
          <w:b/>
          <w:bCs/>
          <w:color w:val="E40059" w:themeColor="accent2"/>
          <w:sz w:val="17"/>
          <w:szCs w:val="17"/>
          <w:u w:val="single"/>
        </w:rPr>
      </w:pPr>
      <w:r w:rsidRPr="001D78C1">
        <w:rPr>
          <w:rFonts w:ascii="Georgia" w:hAnsi="Georgia"/>
          <w:b/>
          <w:bCs/>
          <w:color w:val="E40059" w:themeColor="accent2"/>
          <w:sz w:val="17"/>
          <w:szCs w:val="17"/>
          <w:u w:val="single"/>
        </w:rPr>
        <w:t> - MURS</w:t>
      </w:r>
      <w:r w:rsidRPr="004F4837">
        <w:rPr>
          <w:rFonts w:ascii="Georgia" w:hAnsi="Georgia"/>
          <w:b/>
          <w:bCs/>
          <w:color w:val="000000" w:themeColor="text1"/>
          <w:sz w:val="17"/>
          <w:szCs w:val="17"/>
          <w:u w:val="single"/>
        </w:rPr>
        <w:t> </w:t>
      </w:r>
      <w:r w:rsidRPr="004F4837">
        <w:rPr>
          <w:rFonts w:ascii="Georgia" w:hAnsi="Georgia"/>
          <w:color w:val="000000" w:themeColor="text1"/>
          <w:sz w:val="17"/>
          <w:szCs w:val="17"/>
        </w:rPr>
        <w:t> </w:t>
      </w:r>
      <w:r w:rsidRPr="004F4837">
        <w:rPr>
          <w:rFonts w:ascii="Georgia" w:hAnsi="Georgia"/>
          <w:i/>
          <w:iCs/>
          <w:color w:val="000000" w:themeColor="text1"/>
          <w:sz w:val="17"/>
          <w:szCs w:val="17"/>
        </w:rPr>
        <w:t>( Murs à Ossature 120 mm , contr</w:t>
      </w:r>
      <w:r w:rsidR="00FD3A3C">
        <w:rPr>
          <w:rFonts w:ascii="Georgia" w:hAnsi="Georgia"/>
          <w:i/>
          <w:iCs/>
          <w:color w:val="000000" w:themeColor="text1"/>
          <w:sz w:val="17"/>
          <w:szCs w:val="17"/>
        </w:rPr>
        <w:t xml:space="preserve">eventement OSB 9mm, Liteaux extérieur, </w:t>
      </w:r>
      <w:r w:rsidRPr="004F4837">
        <w:rPr>
          <w:rFonts w:ascii="Georgia" w:hAnsi="Georgia"/>
          <w:i/>
          <w:iCs/>
          <w:color w:val="000000" w:themeColor="text1"/>
          <w:sz w:val="17"/>
          <w:szCs w:val="17"/>
        </w:rPr>
        <w:t> par pluie) =     </w:t>
      </w:r>
      <w:r w:rsidRPr="004F4837">
        <w:rPr>
          <w:rFonts w:ascii="Comic Sans MS" w:hAnsi="Comic Sans MS"/>
          <w:b/>
          <w:bCs/>
          <w:i/>
          <w:iCs/>
          <w:color w:val="000000" w:themeColor="text1"/>
          <w:sz w:val="17"/>
          <w:szCs w:val="17"/>
          <w:u w:val="single"/>
        </w:rPr>
        <w:t> </w:t>
      </w:r>
      <w:r w:rsidR="00FD3A3C">
        <w:rPr>
          <w:rFonts w:ascii="Comic Sans MS" w:hAnsi="Comic Sans MS"/>
          <w:b/>
          <w:bCs/>
          <w:i/>
          <w:iCs/>
          <w:color w:val="E40059" w:themeColor="accent2"/>
          <w:sz w:val="17"/>
          <w:szCs w:val="17"/>
          <w:u w:val="single"/>
        </w:rPr>
        <w:t>390</w:t>
      </w:r>
      <w:r w:rsidRPr="001D78C1">
        <w:rPr>
          <w:rFonts w:ascii="Comic Sans MS" w:hAnsi="Comic Sans MS"/>
          <w:b/>
          <w:bCs/>
          <w:i/>
          <w:iCs/>
          <w:color w:val="E40059" w:themeColor="accent2"/>
          <w:sz w:val="17"/>
          <w:szCs w:val="17"/>
          <w:u w:val="single"/>
        </w:rPr>
        <w:t> €  ttc le mètre²</w:t>
      </w:r>
      <w:r w:rsidRPr="001D78C1">
        <w:rPr>
          <w:rFonts w:ascii="Comic Sans MS" w:hAnsi="Comic Sans MS"/>
          <w:b/>
          <w:bCs/>
          <w:i/>
          <w:iCs/>
          <w:color w:val="E40059" w:themeColor="accent2"/>
          <w:sz w:val="17"/>
          <w:szCs w:val="17"/>
          <w:u w:val="single"/>
        </w:rPr>
        <w:br/>
      </w:r>
      <w:r w:rsidRPr="004F4837">
        <w:rPr>
          <w:rFonts w:ascii="Comic Sans MS" w:hAnsi="Comic Sans MS"/>
          <w:b/>
          <w:bCs/>
          <w:i/>
          <w:iCs/>
          <w:color w:val="000000" w:themeColor="text1"/>
          <w:sz w:val="17"/>
          <w:szCs w:val="17"/>
          <w:u w:val="single"/>
        </w:rPr>
        <w:br/>
      </w:r>
      <w:r w:rsidRPr="001D78C1">
        <w:rPr>
          <w:rFonts w:ascii="Comic Sans MS" w:hAnsi="Comic Sans MS"/>
          <w:b/>
          <w:bCs/>
          <w:color w:val="E40059" w:themeColor="accent2"/>
          <w:sz w:val="17"/>
          <w:szCs w:val="17"/>
          <w:u w:val="single"/>
        </w:rPr>
        <w:t>- </w:t>
      </w:r>
      <w:r w:rsidRPr="001D78C1">
        <w:rPr>
          <w:rFonts w:ascii="Georgia" w:hAnsi="Georgia"/>
          <w:b/>
          <w:bCs/>
          <w:color w:val="E40059" w:themeColor="accent2"/>
          <w:sz w:val="17"/>
          <w:szCs w:val="17"/>
          <w:u w:val="single"/>
        </w:rPr>
        <w:t>MURS</w:t>
      </w:r>
      <w:r w:rsidRPr="004F4837">
        <w:rPr>
          <w:rFonts w:ascii="Georgia" w:hAnsi="Georgia"/>
          <w:b/>
          <w:bCs/>
          <w:i/>
          <w:iCs/>
          <w:color w:val="000000" w:themeColor="text1"/>
          <w:sz w:val="17"/>
          <w:szCs w:val="17"/>
          <w:u w:val="single"/>
        </w:rPr>
        <w:t> </w:t>
      </w:r>
      <w:r w:rsidRPr="004F4837">
        <w:rPr>
          <w:rFonts w:ascii="Georgia" w:hAnsi="Georgia"/>
          <w:color w:val="000000" w:themeColor="text1"/>
          <w:sz w:val="17"/>
          <w:szCs w:val="17"/>
        </w:rPr>
        <w:t> </w:t>
      </w:r>
      <w:r w:rsidRPr="004F4837">
        <w:rPr>
          <w:rFonts w:ascii="Georgia" w:hAnsi="Georgia"/>
          <w:i/>
          <w:iCs/>
          <w:color w:val="000000" w:themeColor="text1"/>
          <w:sz w:val="17"/>
          <w:szCs w:val="17"/>
        </w:rPr>
        <w:t>( Murs à Ossature 145 mm</w:t>
      </w:r>
      <w:r w:rsidR="00FD3A3C">
        <w:rPr>
          <w:rFonts w:ascii="Georgia" w:hAnsi="Georgia"/>
          <w:i/>
          <w:iCs/>
          <w:color w:val="000000" w:themeColor="text1"/>
          <w:sz w:val="17"/>
          <w:szCs w:val="17"/>
        </w:rPr>
        <w:t>, contreventement OSB 9mm ,liteaux  extérieur, par pluie</w:t>
      </w:r>
      <w:r w:rsidRPr="004F4837">
        <w:rPr>
          <w:rFonts w:ascii="Georgia" w:hAnsi="Georgia"/>
          <w:i/>
          <w:iCs/>
          <w:color w:val="000000" w:themeColor="text1"/>
          <w:sz w:val="17"/>
          <w:szCs w:val="17"/>
        </w:rPr>
        <w:t> ) </w:t>
      </w:r>
      <w:r w:rsidRPr="00FD3A3C">
        <w:rPr>
          <w:rFonts w:ascii="Georgia" w:hAnsi="Georgia"/>
          <w:i/>
          <w:iCs/>
          <w:color w:val="002060"/>
          <w:sz w:val="17"/>
          <w:szCs w:val="17"/>
        </w:rPr>
        <w:t>=</w:t>
      </w:r>
      <w:r w:rsidRPr="001D78C1">
        <w:rPr>
          <w:rFonts w:ascii="Georgia" w:hAnsi="Georgia"/>
          <w:i/>
          <w:iCs/>
          <w:color w:val="E40059" w:themeColor="accent2"/>
          <w:sz w:val="17"/>
          <w:szCs w:val="17"/>
        </w:rPr>
        <w:t>     </w:t>
      </w:r>
      <w:r w:rsidRPr="001D78C1">
        <w:rPr>
          <w:rFonts w:ascii="Comic Sans MS" w:hAnsi="Comic Sans MS"/>
          <w:b/>
          <w:bCs/>
          <w:i/>
          <w:iCs/>
          <w:color w:val="E40059" w:themeColor="accent2"/>
          <w:sz w:val="17"/>
          <w:szCs w:val="17"/>
          <w:u w:val="single"/>
        </w:rPr>
        <w:t> 4</w:t>
      </w:r>
      <w:r w:rsidR="00FD3A3C">
        <w:rPr>
          <w:rFonts w:ascii="Comic Sans MS" w:hAnsi="Comic Sans MS"/>
          <w:b/>
          <w:bCs/>
          <w:i/>
          <w:iCs/>
          <w:color w:val="E40059" w:themeColor="accent2"/>
          <w:sz w:val="17"/>
          <w:szCs w:val="17"/>
          <w:u w:val="single"/>
        </w:rPr>
        <w:t>20</w:t>
      </w:r>
      <w:r w:rsidRPr="001D78C1">
        <w:rPr>
          <w:rFonts w:ascii="Comic Sans MS" w:hAnsi="Comic Sans MS"/>
          <w:b/>
          <w:bCs/>
          <w:i/>
          <w:iCs/>
          <w:color w:val="E40059" w:themeColor="accent2"/>
          <w:sz w:val="17"/>
          <w:szCs w:val="17"/>
          <w:u w:val="single"/>
        </w:rPr>
        <w:t> €  ttc le mètre²</w:t>
      </w:r>
      <w:r w:rsidRPr="001D78C1">
        <w:rPr>
          <w:rFonts w:ascii="Comic Sans MS" w:hAnsi="Comic Sans MS"/>
          <w:b/>
          <w:bCs/>
          <w:i/>
          <w:iCs/>
          <w:color w:val="E40059" w:themeColor="accent2"/>
          <w:sz w:val="17"/>
          <w:szCs w:val="17"/>
          <w:u w:val="single"/>
        </w:rPr>
        <w:br/>
      </w:r>
      <w:r w:rsidRPr="004F4837">
        <w:rPr>
          <w:rFonts w:ascii="Comic Sans MS" w:hAnsi="Comic Sans MS"/>
          <w:b/>
          <w:bCs/>
          <w:i/>
          <w:iCs/>
          <w:color w:val="000000" w:themeColor="text1"/>
          <w:sz w:val="17"/>
          <w:szCs w:val="17"/>
          <w:u w:val="single"/>
        </w:rPr>
        <w:br/>
      </w:r>
      <w:r w:rsidRPr="001D78C1">
        <w:rPr>
          <w:rFonts w:ascii="Comic Sans MS" w:hAnsi="Comic Sans MS"/>
          <w:b/>
          <w:bCs/>
          <w:color w:val="E40059" w:themeColor="accent2"/>
          <w:sz w:val="17"/>
          <w:szCs w:val="17"/>
          <w:u w:val="single"/>
        </w:rPr>
        <w:t>- </w:t>
      </w:r>
      <w:r w:rsidRPr="001D78C1">
        <w:rPr>
          <w:rFonts w:ascii="Georgia" w:hAnsi="Georgia"/>
          <w:b/>
          <w:bCs/>
          <w:color w:val="E40059" w:themeColor="accent2"/>
          <w:sz w:val="17"/>
          <w:szCs w:val="17"/>
          <w:u w:val="single"/>
        </w:rPr>
        <w:t>MURS</w:t>
      </w:r>
      <w:r w:rsidRPr="001D78C1">
        <w:rPr>
          <w:rFonts w:ascii="Georgia" w:hAnsi="Georgia"/>
          <w:b/>
          <w:bCs/>
          <w:i/>
          <w:iCs/>
          <w:color w:val="E40059" w:themeColor="accent2"/>
          <w:sz w:val="17"/>
          <w:szCs w:val="17"/>
          <w:u w:val="single"/>
        </w:rPr>
        <w:t> de PIGNON</w:t>
      </w:r>
      <w:r w:rsidRPr="004F4837">
        <w:rPr>
          <w:rFonts w:ascii="Georgia" w:hAnsi="Georgia"/>
          <w:b/>
          <w:bCs/>
          <w:i/>
          <w:iCs/>
          <w:color w:val="000000" w:themeColor="text1"/>
          <w:sz w:val="17"/>
          <w:szCs w:val="17"/>
          <w:u w:val="single"/>
        </w:rPr>
        <w:t> </w:t>
      </w:r>
      <w:r w:rsidRPr="004F4837">
        <w:rPr>
          <w:rFonts w:ascii="Georgia" w:hAnsi="Georgia"/>
          <w:color w:val="000000" w:themeColor="text1"/>
          <w:sz w:val="17"/>
          <w:szCs w:val="17"/>
        </w:rPr>
        <w:t> </w:t>
      </w:r>
      <w:r w:rsidRPr="004F4837">
        <w:rPr>
          <w:rFonts w:ascii="Georgia" w:hAnsi="Georgia"/>
          <w:i/>
          <w:iCs/>
          <w:color w:val="000000" w:themeColor="text1"/>
          <w:sz w:val="17"/>
          <w:szCs w:val="17"/>
        </w:rPr>
        <w:t>( Murs de pignon à Ossature 120 mm ) =    </w:t>
      </w:r>
      <w:r w:rsidRPr="001D78C1">
        <w:rPr>
          <w:rFonts w:ascii="Comic Sans MS" w:hAnsi="Comic Sans MS"/>
          <w:b/>
          <w:bCs/>
          <w:i/>
          <w:iCs/>
          <w:color w:val="E40059" w:themeColor="accent2"/>
          <w:sz w:val="17"/>
          <w:szCs w:val="17"/>
          <w:u w:val="single"/>
        </w:rPr>
        <w:t>125 €  ttc le mètre² à 30°, (autre pente possible)</w:t>
      </w:r>
      <w:r w:rsidRPr="004F4837">
        <w:rPr>
          <w:rFonts w:ascii="Comic Sans MS" w:hAnsi="Comic Sans MS"/>
          <w:b/>
          <w:bCs/>
          <w:i/>
          <w:iCs/>
          <w:color w:val="000000" w:themeColor="text1"/>
          <w:sz w:val="17"/>
          <w:szCs w:val="17"/>
          <w:u w:val="single"/>
        </w:rPr>
        <w:br/>
      </w:r>
      <w:r w:rsidRPr="004F4837">
        <w:rPr>
          <w:rFonts w:ascii="Comic Sans MS" w:hAnsi="Comic Sans MS"/>
          <w:b/>
          <w:bCs/>
          <w:i/>
          <w:iCs/>
          <w:color w:val="000000" w:themeColor="text1"/>
          <w:sz w:val="17"/>
          <w:szCs w:val="17"/>
          <w:u w:val="single"/>
        </w:rPr>
        <w:br/>
      </w:r>
      <w:r w:rsidRPr="001D78C1">
        <w:rPr>
          <w:rFonts w:ascii="Comic Sans MS" w:hAnsi="Comic Sans MS"/>
          <w:b/>
          <w:bCs/>
          <w:color w:val="E40059" w:themeColor="accent2"/>
          <w:sz w:val="17"/>
          <w:szCs w:val="17"/>
          <w:u w:val="single"/>
        </w:rPr>
        <w:t>- </w:t>
      </w:r>
      <w:r w:rsidRPr="001D78C1">
        <w:rPr>
          <w:rFonts w:ascii="Georgia" w:hAnsi="Georgia"/>
          <w:b/>
          <w:bCs/>
          <w:color w:val="E40059" w:themeColor="accent2"/>
          <w:sz w:val="17"/>
          <w:szCs w:val="17"/>
          <w:u w:val="single"/>
        </w:rPr>
        <w:t>MURS</w:t>
      </w:r>
      <w:r w:rsidRPr="001D78C1">
        <w:rPr>
          <w:rFonts w:ascii="Georgia" w:hAnsi="Georgia"/>
          <w:b/>
          <w:bCs/>
          <w:i/>
          <w:iCs/>
          <w:color w:val="E40059" w:themeColor="accent2"/>
          <w:sz w:val="17"/>
          <w:szCs w:val="17"/>
          <w:u w:val="single"/>
        </w:rPr>
        <w:t> de PIGNON</w:t>
      </w:r>
      <w:r w:rsidRPr="004F4837">
        <w:rPr>
          <w:rFonts w:ascii="Georgia" w:hAnsi="Georgia"/>
          <w:b/>
          <w:bCs/>
          <w:i/>
          <w:iCs/>
          <w:color w:val="000000" w:themeColor="text1"/>
          <w:sz w:val="17"/>
          <w:szCs w:val="17"/>
          <w:u w:val="single"/>
        </w:rPr>
        <w:t> </w:t>
      </w:r>
      <w:r w:rsidRPr="004F4837">
        <w:rPr>
          <w:rFonts w:ascii="Georgia" w:hAnsi="Georgia"/>
          <w:color w:val="000000" w:themeColor="text1"/>
          <w:sz w:val="17"/>
          <w:szCs w:val="17"/>
        </w:rPr>
        <w:t> </w:t>
      </w:r>
      <w:r w:rsidRPr="004F4837">
        <w:rPr>
          <w:rFonts w:ascii="Georgia" w:hAnsi="Georgia"/>
          <w:i/>
          <w:iCs/>
          <w:color w:val="000000" w:themeColor="text1"/>
          <w:sz w:val="17"/>
          <w:szCs w:val="17"/>
        </w:rPr>
        <w:t>( Murs de pignon à Ossature 145 mm ) =     </w:t>
      </w:r>
      <w:r w:rsidRPr="001D78C1">
        <w:rPr>
          <w:rFonts w:ascii="Comic Sans MS" w:hAnsi="Comic Sans MS"/>
          <w:b/>
          <w:bCs/>
          <w:i/>
          <w:iCs/>
          <w:color w:val="E40059" w:themeColor="accent2"/>
          <w:sz w:val="17"/>
          <w:szCs w:val="17"/>
          <w:u w:val="single"/>
        </w:rPr>
        <w:t>135 €  ttc le mètre² à 30°, (autre pente possible)</w:t>
      </w:r>
      <w:r w:rsidRPr="004F4837">
        <w:rPr>
          <w:rFonts w:ascii="Comic Sans MS" w:hAnsi="Comic Sans MS"/>
          <w:b/>
          <w:bCs/>
          <w:i/>
          <w:iCs/>
          <w:color w:val="000000" w:themeColor="text1"/>
          <w:sz w:val="17"/>
          <w:szCs w:val="17"/>
          <w:u w:val="single"/>
        </w:rPr>
        <w:br/>
      </w:r>
      <w:r w:rsidRPr="004F4837">
        <w:rPr>
          <w:rFonts w:ascii="Comic Sans MS" w:hAnsi="Comic Sans MS"/>
          <w:b/>
          <w:bCs/>
          <w:i/>
          <w:iCs/>
          <w:color w:val="000000" w:themeColor="text1"/>
          <w:sz w:val="17"/>
          <w:szCs w:val="17"/>
          <w:u w:val="single"/>
        </w:rPr>
        <w:br/>
      </w:r>
      <w:r w:rsidRPr="001D78C1">
        <w:rPr>
          <w:rFonts w:ascii="Comic Sans MS" w:hAnsi="Comic Sans MS"/>
          <w:b/>
          <w:bCs/>
          <w:i/>
          <w:iCs/>
          <w:color w:val="E40059" w:themeColor="accent2"/>
          <w:sz w:val="17"/>
          <w:szCs w:val="17"/>
          <w:u w:val="single"/>
        </w:rPr>
        <w:t>- </w:t>
      </w:r>
      <w:r w:rsidRPr="001D78C1">
        <w:rPr>
          <w:rFonts w:ascii="Georgia" w:hAnsi="Georgia"/>
          <w:b/>
          <w:bCs/>
          <w:color w:val="E40059" w:themeColor="accent2"/>
          <w:sz w:val="17"/>
          <w:szCs w:val="17"/>
          <w:u w:val="single"/>
        </w:rPr>
        <w:t>CHARPENTE INDUSTRIELLE</w:t>
      </w:r>
      <w:r w:rsidRPr="001D78C1">
        <w:rPr>
          <w:rFonts w:ascii="Comic Sans MS" w:hAnsi="Comic Sans MS"/>
          <w:b/>
          <w:bCs/>
          <w:i/>
          <w:iCs/>
          <w:color w:val="E40059" w:themeColor="accent2"/>
          <w:sz w:val="17"/>
          <w:szCs w:val="17"/>
          <w:u w:val="single"/>
        </w:rPr>
        <w:t> </w:t>
      </w:r>
      <w:r w:rsidRPr="00837309">
        <w:rPr>
          <w:rFonts w:ascii="Comic Sans MS" w:hAnsi="Comic Sans MS"/>
          <w:bCs/>
          <w:i/>
          <w:iCs/>
          <w:sz w:val="17"/>
          <w:szCs w:val="17"/>
          <w:u w:val="single"/>
        </w:rPr>
        <w:t>(fermettes)</w:t>
      </w:r>
      <w:r w:rsidRPr="001D78C1">
        <w:rPr>
          <w:rFonts w:ascii="Comic Sans MS" w:hAnsi="Comic Sans MS"/>
          <w:b/>
          <w:bCs/>
          <w:i/>
          <w:iCs/>
          <w:color w:val="E40059" w:themeColor="accent2"/>
          <w:sz w:val="17"/>
          <w:szCs w:val="17"/>
          <w:u w:val="single"/>
        </w:rPr>
        <w:t> = 45 € ttc le m2 au sol (pente à 30 ° </w:t>
      </w:r>
      <w:r w:rsidRPr="00837309">
        <w:rPr>
          <w:rFonts w:ascii="Comic Sans MS" w:hAnsi="Comic Sans MS"/>
          <w:bCs/>
          <w:i/>
          <w:iCs/>
          <w:color w:val="E40059" w:themeColor="accent2"/>
          <w:sz w:val="17"/>
          <w:szCs w:val="17"/>
          <w:u w:val="single"/>
        </w:rPr>
        <w:t>) </w:t>
      </w:r>
      <w:r w:rsidRPr="00837309">
        <w:rPr>
          <w:rFonts w:ascii="Comic Sans MS" w:hAnsi="Comic Sans MS"/>
          <w:bCs/>
          <w:i/>
          <w:iCs/>
          <w:sz w:val="17"/>
          <w:szCs w:val="17"/>
          <w:u w:val="single"/>
        </w:rPr>
        <w:t>Pente supérieur possible en option</w:t>
      </w:r>
      <w:r w:rsidRPr="00837309">
        <w:rPr>
          <w:rFonts w:ascii="Comic Sans MS" w:hAnsi="Comic Sans MS"/>
          <w:bCs/>
          <w:i/>
          <w:iCs/>
          <w:color w:val="E40059" w:themeColor="accent2"/>
          <w:sz w:val="17"/>
          <w:szCs w:val="17"/>
          <w:u w:val="single"/>
        </w:rPr>
        <w:br/>
      </w:r>
      <w:r w:rsidRPr="004F4837">
        <w:rPr>
          <w:rFonts w:ascii="Comic Sans MS" w:hAnsi="Comic Sans MS"/>
          <w:b/>
          <w:bCs/>
          <w:i/>
          <w:iCs/>
          <w:color w:val="000000" w:themeColor="text1"/>
          <w:sz w:val="17"/>
          <w:szCs w:val="17"/>
          <w:u w:val="single"/>
        </w:rPr>
        <w:br/>
      </w:r>
      <w:r w:rsidRPr="001D78C1">
        <w:rPr>
          <w:rFonts w:ascii="Georgia" w:hAnsi="Georgia"/>
          <w:b/>
          <w:bCs/>
          <w:color w:val="E40059" w:themeColor="accent2"/>
          <w:sz w:val="17"/>
          <w:szCs w:val="17"/>
          <w:u w:val="single"/>
        </w:rPr>
        <w:t>- ISOLATION</w:t>
      </w:r>
      <w:r w:rsidRPr="004F4837">
        <w:rPr>
          <w:rFonts w:ascii="Georgia" w:hAnsi="Georgia"/>
          <w:b/>
          <w:bCs/>
          <w:color w:val="000000" w:themeColor="text1"/>
          <w:sz w:val="17"/>
          <w:szCs w:val="17"/>
          <w:u w:val="single"/>
        </w:rPr>
        <w:t> </w:t>
      </w:r>
      <w:r w:rsidRPr="004F4837">
        <w:rPr>
          <w:rFonts w:ascii="Comic Sans MS" w:hAnsi="Comic Sans MS"/>
          <w:b/>
          <w:bCs/>
          <w:i/>
          <w:iCs/>
          <w:color w:val="000000" w:themeColor="text1"/>
          <w:sz w:val="17"/>
          <w:szCs w:val="17"/>
          <w:u w:val="single"/>
        </w:rPr>
        <w:t> </w:t>
      </w:r>
      <w:r w:rsidRPr="004F4837">
        <w:rPr>
          <w:rFonts w:ascii="Comic Sans MS" w:hAnsi="Comic Sans MS"/>
          <w:i/>
          <w:iCs/>
          <w:color w:val="000000" w:themeColor="text1"/>
          <w:sz w:val="17"/>
          <w:szCs w:val="17"/>
          <w:u w:val="single"/>
        </w:rPr>
        <w:t>(Laine de verre 120 mm + pare vapeur ) =  </w:t>
      </w:r>
      <w:r w:rsidR="001D78C1">
        <w:rPr>
          <w:rFonts w:ascii="Comic Sans MS" w:hAnsi="Comic Sans MS"/>
          <w:b/>
          <w:bCs/>
          <w:i/>
          <w:iCs/>
          <w:color w:val="E40059" w:themeColor="accent2"/>
          <w:sz w:val="17"/>
          <w:szCs w:val="17"/>
          <w:u w:val="single"/>
        </w:rPr>
        <w:t>15</w:t>
      </w:r>
      <w:r w:rsidRPr="001D78C1">
        <w:rPr>
          <w:rFonts w:ascii="Comic Sans MS" w:hAnsi="Comic Sans MS"/>
          <w:b/>
          <w:bCs/>
          <w:i/>
          <w:iCs/>
          <w:color w:val="E40059" w:themeColor="accent2"/>
          <w:sz w:val="17"/>
          <w:szCs w:val="17"/>
          <w:u w:val="single"/>
        </w:rPr>
        <w:t>€ ttc le mètre ²</w:t>
      </w:r>
      <w:r w:rsidRPr="001D78C1">
        <w:rPr>
          <w:rFonts w:ascii="Comic Sans MS" w:hAnsi="Comic Sans MS"/>
          <w:b/>
          <w:bCs/>
          <w:i/>
          <w:iCs/>
          <w:color w:val="E40059" w:themeColor="accent2"/>
          <w:sz w:val="17"/>
          <w:szCs w:val="17"/>
          <w:u w:val="single"/>
        </w:rPr>
        <w:br/>
      </w:r>
      <w:r w:rsidRPr="004F4837">
        <w:rPr>
          <w:rFonts w:ascii="Comic Sans MS" w:hAnsi="Comic Sans MS"/>
          <w:b/>
          <w:bCs/>
          <w:i/>
          <w:iCs/>
          <w:color w:val="000000" w:themeColor="text1"/>
          <w:sz w:val="17"/>
          <w:szCs w:val="17"/>
          <w:u w:val="single"/>
        </w:rPr>
        <w:br/>
      </w:r>
      <w:r w:rsidRPr="001D78C1">
        <w:rPr>
          <w:rFonts w:ascii="Georgia" w:hAnsi="Georgia"/>
          <w:b/>
          <w:bCs/>
          <w:color w:val="E40059" w:themeColor="accent2"/>
          <w:sz w:val="17"/>
          <w:szCs w:val="17"/>
          <w:u w:val="single"/>
        </w:rPr>
        <w:t>- ISOLATION </w:t>
      </w:r>
      <w:r w:rsidRPr="001D78C1">
        <w:rPr>
          <w:rFonts w:ascii="Comic Sans MS" w:hAnsi="Comic Sans MS"/>
          <w:b/>
          <w:bCs/>
          <w:i/>
          <w:iCs/>
          <w:color w:val="E40059" w:themeColor="accent2"/>
          <w:sz w:val="17"/>
          <w:szCs w:val="17"/>
          <w:u w:val="single"/>
        </w:rPr>
        <w:t> </w:t>
      </w:r>
      <w:r w:rsidRPr="00837309">
        <w:rPr>
          <w:rFonts w:ascii="Comic Sans MS" w:hAnsi="Comic Sans MS"/>
          <w:i/>
          <w:iCs/>
          <w:sz w:val="17"/>
          <w:szCs w:val="17"/>
          <w:u w:val="single"/>
        </w:rPr>
        <w:t>(Laine de verre 150 mm + pare vapeur ) =</w:t>
      </w:r>
      <w:r w:rsidRPr="001D78C1">
        <w:rPr>
          <w:rFonts w:ascii="Comic Sans MS" w:hAnsi="Comic Sans MS"/>
          <w:i/>
          <w:iCs/>
          <w:color w:val="E40059" w:themeColor="accent2"/>
          <w:sz w:val="17"/>
          <w:szCs w:val="17"/>
          <w:u w:val="single"/>
        </w:rPr>
        <w:t>  </w:t>
      </w:r>
      <w:r w:rsidR="001D78C1">
        <w:rPr>
          <w:rFonts w:ascii="Comic Sans MS" w:hAnsi="Comic Sans MS"/>
          <w:b/>
          <w:bCs/>
          <w:i/>
          <w:iCs/>
          <w:color w:val="E40059" w:themeColor="accent2"/>
          <w:sz w:val="17"/>
          <w:szCs w:val="17"/>
          <w:u w:val="single"/>
        </w:rPr>
        <w:t>18</w:t>
      </w:r>
      <w:r w:rsidRPr="001D78C1">
        <w:rPr>
          <w:rFonts w:ascii="Comic Sans MS" w:hAnsi="Comic Sans MS"/>
          <w:b/>
          <w:bCs/>
          <w:i/>
          <w:iCs/>
          <w:color w:val="E40059" w:themeColor="accent2"/>
          <w:sz w:val="17"/>
          <w:szCs w:val="17"/>
          <w:u w:val="single"/>
        </w:rPr>
        <w:t> € ttc le mètre ²</w:t>
      </w:r>
      <w:r w:rsidRPr="001D78C1">
        <w:rPr>
          <w:rFonts w:ascii="Comic Sans MS" w:hAnsi="Comic Sans MS"/>
          <w:b/>
          <w:bCs/>
          <w:i/>
          <w:iCs/>
          <w:color w:val="E40059" w:themeColor="accent2"/>
          <w:sz w:val="17"/>
          <w:szCs w:val="17"/>
          <w:u w:val="single"/>
        </w:rPr>
        <w:br/>
      </w:r>
      <w:r w:rsidRPr="004F4837">
        <w:rPr>
          <w:rFonts w:ascii="Comic Sans MS" w:hAnsi="Comic Sans MS"/>
          <w:b/>
          <w:bCs/>
          <w:i/>
          <w:iCs/>
          <w:color w:val="000000" w:themeColor="text1"/>
          <w:sz w:val="17"/>
          <w:szCs w:val="17"/>
          <w:u w:val="single"/>
        </w:rPr>
        <w:br/>
      </w:r>
      <w:r w:rsidRPr="001D78C1">
        <w:rPr>
          <w:rFonts w:ascii="Comic Sans MS" w:hAnsi="Comic Sans MS"/>
          <w:b/>
          <w:bCs/>
          <w:color w:val="E40059" w:themeColor="accent2"/>
          <w:sz w:val="17"/>
          <w:szCs w:val="17"/>
          <w:u w:val="single"/>
        </w:rPr>
        <w:t>- </w:t>
      </w:r>
      <w:r w:rsidRPr="001D78C1">
        <w:rPr>
          <w:rFonts w:ascii="Georgia" w:hAnsi="Georgia"/>
          <w:b/>
          <w:bCs/>
          <w:color w:val="E40059" w:themeColor="accent2"/>
          <w:sz w:val="17"/>
          <w:szCs w:val="17"/>
          <w:u w:val="single"/>
        </w:rPr>
        <w:t>PRECADRE POUR MENUISERIE</w:t>
      </w:r>
      <w:r w:rsidRPr="001D78C1">
        <w:rPr>
          <w:rFonts w:ascii="Comic Sans MS" w:hAnsi="Comic Sans MS"/>
          <w:b/>
          <w:bCs/>
          <w:color w:val="E40059" w:themeColor="accent2"/>
          <w:sz w:val="17"/>
          <w:szCs w:val="17"/>
          <w:u w:val="single"/>
        </w:rPr>
        <w:t> = 130 € ttc/pièce</w:t>
      </w:r>
      <w:r w:rsidRPr="001D78C1">
        <w:rPr>
          <w:rFonts w:ascii="Comic Sans MS" w:hAnsi="Comic Sans MS"/>
          <w:b/>
          <w:bCs/>
          <w:color w:val="000000" w:themeColor="text1"/>
          <w:sz w:val="17"/>
          <w:szCs w:val="17"/>
          <w:u w:val="single"/>
        </w:rPr>
        <w:br/>
      </w:r>
      <w:r w:rsidRPr="004F4837">
        <w:rPr>
          <w:rFonts w:ascii="Comic Sans MS" w:hAnsi="Comic Sans MS"/>
          <w:b/>
          <w:bCs/>
          <w:color w:val="000000" w:themeColor="text1"/>
          <w:sz w:val="17"/>
          <w:szCs w:val="17"/>
          <w:u w:val="single"/>
        </w:rPr>
        <w:br/>
      </w:r>
      <w:r w:rsidRPr="001D78C1">
        <w:rPr>
          <w:rFonts w:ascii="Comic Sans MS" w:hAnsi="Comic Sans MS"/>
          <w:b/>
          <w:bCs/>
          <w:color w:val="E40059" w:themeColor="accent2"/>
          <w:sz w:val="17"/>
          <w:szCs w:val="17"/>
          <w:u w:val="single"/>
        </w:rPr>
        <w:t>- OUVERTURES dans les murs pour portes, fenêtres, baies etc.. </w:t>
      </w:r>
      <w:r w:rsidR="001D78C1" w:rsidRPr="001D78C1">
        <w:rPr>
          <w:rFonts w:ascii="Comic Sans MS" w:hAnsi="Comic Sans MS"/>
          <w:b/>
          <w:bCs/>
          <w:sz w:val="17"/>
          <w:szCs w:val="17"/>
          <w:u w:val="single"/>
        </w:rPr>
        <w:t>(Dans</w:t>
      </w:r>
      <w:r w:rsidRPr="001D78C1">
        <w:rPr>
          <w:rFonts w:ascii="Comic Sans MS" w:hAnsi="Comic Sans MS"/>
          <w:b/>
          <w:bCs/>
          <w:sz w:val="17"/>
          <w:szCs w:val="17"/>
          <w:u w:val="single"/>
        </w:rPr>
        <w:t> le cas ou le client fournis les menuiseries</w:t>
      </w:r>
      <w:r w:rsidRPr="001D78C1">
        <w:rPr>
          <w:rFonts w:ascii="Comic Sans MS" w:hAnsi="Comic Sans MS"/>
          <w:b/>
          <w:bCs/>
          <w:color w:val="E40059" w:themeColor="accent2"/>
          <w:sz w:val="17"/>
          <w:szCs w:val="17"/>
          <w:u w:val="single"/>
        </w:rPr>
        <w:t>) = 46 € ttc/l'ouverture</w:t>
      </w:r>
    </w:p>
    <w:p w:rsidR="00290070" w:rsidRPr="004F4837" w:rsidRDefault="00290070" w:rsidP="00290070">
      <w:pPr>
        <w:pStyle w:val="Paragraphedeliste"/>
        <w:numPr>
          <w:ilvl w:val="0"/>
          <w:numId w:val="6"/>
        </w:numPr>
        <w:spacing w:before="62" w:after="62"/>
        <w:ind w:right="62"/>
        <w:jc w:val="center"/>
        <w:rPr>
          <w:color w:val="000000" w:themeColor="text1"/>
        </w:rPr>
      </w:pPr>
    </w:p>
    <w:p w:rsidR="00290070" w:rsidRPr="001D78C1" w:rsidRDefault="00290070" w:rsidP="00BD3281">
      <w:pPr>
        <w:pStyle w:val="Paragraphedeliste"/>
        <w:spacing w:before="62" w:after="62"/>
        <w:ind w:right="62"/>
        <w:rPr>
          <w:color w:val="E40059" w:themeColor="accent2"/>
        </w:rPr>
      </w:pPr>
      <w:r w:rsidRPr="004F4837">
        <w:rPr>
          <w:rFonts w:ascii="Arial" w:hAnsi="Arial" w:cs="Arial"/>
          <w:b/>
          <w:bCs/>
          <w:i/>
          <w:iCs/>
          <w:color w:val="000000" w:themeColor="text1"/>
          <w:sz w:val="15"/>
          <w:szCs w:val="15"/>
          <w:u w:val="single"/>
        </w:rPr>
        <w:br/>
      </w:r>
      <w:r w:rsidRPr="004F4837">
        <w:rPr>
          <w:rFonts w:ascii="Andy" w:hAnsi="Andy"/>
          <w:b/>
          <w:bCs/>
          <w:color w:val="000000" w:themeColor="text1"/>
          <w:sz w:val="24"/>
          <w:szCs w:val="24"/>
          <w:u w:val="single"/>
        </w:rPr>
        <w:t>Un fonctionnement simplifié !</w:t>
      </w:r>
      <w:r w:rsidRPr="004F4837">
        <w:rPr>
          <w:rFonts w:ascii="Andy" w:hAnsi="Andy"/>
          <w:b/>
          <w:bCs/>
          <w:color w:val="000000" w:themeColor="text1"/>
          <w:sz w:val="25"/>
          <w:szCs w:val="25"/>
          <w:u w:val="single"/>
        </w:rPr>
        <w:br/>
      </w:r>
      <w:r w:rsidRPr="004F4837">
        <w:rPr>
          <w:rFonts w:ascii="Andy" w:hAnsi="Andy"/>
          <w:b/>
          <w:bCs/>
          <w:color w:val="000000" w:themeColor="text1"/>
          <w:sz w:val="17"/>
          <w:szCs w:val="17"/>
          <w:u w:val="single"/>
        </w:rPr>
        <w:br/>
      </w:r>
      <w:r w:rsidRPr="001D78C1">
        <w:rPr>
          <w:rFonts w:ascii="Comic Sans MS" w:hAnsi="Comic Sans MS"/>
          <w:b/>
          <w:bCs/>
          <w:color w:val="E40059" w:themeColor="accent2"/>
          <w:sz w:val="17"/>
          <w:szCs w:val="17"/>
        </w:rPr>
        <w:t>L'agencement interieur des cloisons de votre maison est totalement libre !! (</w:t>
      </w:r>
      <w:r w:rsidR="001D78C1" w:rsidRPr="001D78C1">
        <w:rPr>
          <w:rFonts w:ascii="Comic Sans MS" w:hAnsi="Comic Sans MS"/>
          <w:b/>
          <w:bCs/>
          <w:color w:val="E40059" w:themeColor="accent2"/>
          <w:sz w:val="17"/>
          <w:szCs w:val="17"/>
        </w:rPr>
        <w:t>Cloisons</w:t>
      </w:r>
      <w:r w:rsidRPr="001D78C1">
        <w:rPr>
          <w:rFonts w:ascii="Comic Sans MS" w:hAnsi="Comic Sans MS"/>
          <w:b/>
          <w:bCs/>
          <w:color w:val="E40059" w:themeColor="accent2"/>
          <w:sz w:val="17"/>
          <w:szCs w:val="17"/>
        </w:rPr>
        <w:t> à faire par votre plaquiste)</w:t>
      </w:r>
    </w:p>
    <w:p w:rsidR="00290070" w:rsidRDefault="00290070" w:rsidP="00290070">
      <w:pPr>
        <w:pStyle w:val="Paragraphedeliste"/>
        <w:numPr>
          <w:ilvl w:val="0"/>
          <w:numId w:val="6"/>
        </w:numPr>
        <w:spacing w:before="62" w:after="62"/>
        <w:ind w:right="62"/>
      </w:pPr>
      <w:r w:rsidRPr="004F4837">
        <w:rPr>
          <w:rFonts w:ascii="Georgia" w:hAnsi="Georgia"/>
          <w:i/>
          <w:iCs/>
          <w:color w:val="000099"/>
          <w:sz w:val="19"/>
          <w:szCs w:val="19"/>
          <w:u w:val="single"/>
        </w:rPr>
        <w:br/>
      </w:r>
      <w:r w:rsidRPr="004F4837">
        <w:rPr>
          <w:rFonts w:ascii="Georgia" w:hAnsi="Georgia"/>
          <w:b/>
          <w:bCs/>
          <w:i/>
          <w:iCs/>
          <w:szCs w:val="24"/>
          <w:u w:val="single"/>
        </w:rPr>
        <w:t>Murs en ossature bois Exterieur à entraxe de 60 cm (en RDC uniquement)</w:t>
      </w:r>
      <w:r w:rsidRPr="004F4837">
        <w:rPr>
          <w:rFonts w:ascii="Georgia" w:hAnsi="Georgia"/>
          <w:i/>
          <w:iCs/>
          <w:sz w:val="19"/>
          <w:szCs w:val="19"/>
          <w:u w:val="single"/>
        </w:rPr>
        <w:br/>
      </w:r>
      <w:r w:rsidRPr="004F4837">
        <w:rPr>
          <w:rFonts w:ascii="Georgia" w:hAnsi="Georgia"/>
          <w:sz w:val="19"/>
          <w:szCs w:val="19"/>
        </w:rPr>
        <w:br/>
      </w:r>
      <w:r w:rsidRPr="004F4837">
        <w:rPr>
          <w:rFonts w:ascii="Georgia" w:hAnsi="Georgia"/>
          <w:color w:val="000000"/>
          <w:sz w:val="17"/>
          <w:szCs w:val="17"/>
        </w:rPr>
        <w:t>- 1 ) Les murs exterieurs en ossature bois  composés de : Ossature en pin du nord de 120 x 45 mm +</w:t>
      </w:r>
      <w:r w:rsidR="00EE1F6A" w:rsidRPr="004F4837">
        <w:rPr>
          <w:rFonts w:ascii="Georgia" w:hAnsi="Georgia"/>
          <w:color w:val="000000"/>
          <w:sz w:val="17"/>
          <w:szCs w:val="17"/>
        </w:rPr>
        <w:t> </w:t>
      </w:r>
      <w:r w:rsidR="00EE1F6A">
        <w:rPr>
          <w:rFonts w:ascii="Georgia" w:hAnsi="Georgia"/>
          <w:color w:val="000000"/>
          <w:sz w:val="17"/>
          <w:szCs w:val="17"/>
        </w:rPr>
        <w:t xml:space="preserve">OSB </w:t>
      </w:r>
      <w:r w:rsidR="00FD3A3C">
        <w:rPr>
          <w:rFonts w:ascii="Georgia" w:hAnsi="Georgia"/>
          <w:color w:val="000000"/>
          <w:sz w:val="17"/>
          <w:szCs w:val="17"/>
        </w:rPr>
        <w:t>9 mm</w:t>
      </w:r>
      <w:r w:rsidRPr="004F4837">
        <w:rPr>
          <w:rFonts w:ascii="Georgia" w:hAnsi="Georgia"/>
          <w:color w:val="000000"/>
          <w:sz w:val="17"/>
          <w:szCs w:val="17"/>
        </w:rPr>
        <w:t> + pare pluie </w:t>
      </w:r>
      <w:r w:rsidR="00FD3A3C" w:rsidRPr="004F4837">
        <w:rPr>
          <w:rFonts w:ascii="Georgia" w:hAnsi="Georgia"/>
          <w:color w:val="000000"/>
          <w:sz w:val="17"/>
          <w:szCs w:val="17"/>
        </w:rPr>
        <w:t xml:space="preserve"> </w:t>
      </w:r>
      <w:r w:rsidRPr="004F4837">
        <w:rPr>
          <w:rFonts w:ascii="Georgia" w:hAnsi="Georgia"/>
          <w:color w:val="000000"/>
          <w:sz w:val="17"/>
          <w:szCs w:val="17"/>
        </w:rPr>
        <w:t>+ liteaux</w:t>
      </w:r>
      <w:r w:rsidRPr="004F4837">
        <w:rPr>
          <w:rFonts w:ascii="Georgia" w:hAnsi="Georgia"/>
          <w:color w:val="000000"/>
          <w:sz w:val="17"/>
          <w:szCs w:val="17"/>
        </w:rPr>
        <w:br/>
        <w:t>- 2 )  Isolasion en laine de verre de 120 mm "isover" 35 premium coef R 3.45 </w:t>
      </w:r>
      <w:r w:rsidRPr="004F4837">
        <w:rPr>
          <w:rFonts w:ascii="Georgia" w:hAnsi="Georgia"/>
          <w:color w:val="000000"/>
          <w:sz w:val="17"/>
          <w:szCs w:val="17"/>
        </w:rPr>
        <w:br/>
        <w:t>- 3 ) Pare vapeur Delta "Reflex" ou autre ( en Option,  liteaux intérieur  22 x 45 (pour pose placoplatre)</w:t>
      </w:r>
      <w:r w:rsidRPr="004F4837">
        <w:rPr>
          <w:rFonts w:ascii="Georgia" w:hAnsi="Georgia"/>
          <w:color w:val="000000"/>
          <w:sz w:val="19"/>
          <w:szCs w:val="19"/>
        </w:rPr>
        <w:br/>
      </w:r>
      <w:r w:rsidRPr="004F4837">
        <w:rPr>
          <w:rFonts w:ascii="Georgia" w:hAnsi="Georgia"/>
          <w:color w:val="000000"/>
          <w:sz w:val="19"/>
          <w:szCs w:val="19"/>
        </w:rPr>
        <w:br/>
      </w:r>
      <w:hyperlink r:id="rId29" w:tgtFrame="_blank" w:history="1">
        <w:r w:rsidRPr="00837309">
          <w:rPr>
            <w:rStyle w:val="Lienhypertexte"/>
            <w:rFonts w:ascii="Georgia" w:hAnsi="Georgia"/>
            <w:b/>
            <w:bCs/>
            <w:i/>
            <w:iCs/>
            <w:color w:val="auto"/>
            <w:sz w:val="20"/>
            <w:szCs w:val="20"/>
          </w:rPr>
          <w:t>Charpente Industrielle</w:t>
        </w:r>
      </w:hyperlink>
      <w:r w:rsidRPr="00837309">
        <w:rPr>
          <w:rFonts w:ascii="Georgia" w:hAnsi="Georgia"/>
          <w:sz w:val="19"/>
          <w:szCs w:val="19"/>
        </w:rPr>
        <w:br/>
      </w:r>
      <w:r w:rsidRPr="004F4837">
        <w:rPr>
          <w:rFonts w:ascii="Georgia" w:hAnsi="Georgia"/>
          <w:color w:val="00B050"/>
          <w:sz w:val="19"/>
          <w:szCs w:val="19"/>
        </w:rPr>
        <w:br/>
      </w:r>
      <w:r w:rsidRPr="004F4837">
        <w:rPr>
          <w:rFonts w:ascii="Georgia" w:hAnsi="Georgia"/>
          <w:color w:val="000000"/>
          <w:sz w:val="17"/>
          <w:szCs w:val="17"/>
        </w:rPr>
        <w:t>Charpente industriel</w:t>
      </w:r>
      <w:r w:rsidR="00D14E55" w:rsidRPr="004F4837">
        <w:rPr>
          <w:rFonts w:ascii="Georgia" w:hAnsi="Georgia"/>
          <w:color w:val="000000"/>
          <w:sz w:val="17"/>
          <w:szCs w:val="17"/>
        </w:rPr>
        <w:t xml:space="preserve">le </w:t>
      </w:r>
      <w:r w:rsidRPr="004F4837">
        <w:rPr>
          <w:rFonts w:ascii="Georgia" w:hAnsi="Georgia"/>
          <w:color w:val="000000"/>
          <w:sz w:val="17"/>
          <w:szCs w:val="17"/>
        </w:rPr>
        <w:t> (sans l'isolation ni tuiles, les contres Liteaux et liteaux ( doivent être posé par votre couvreur)</w:t>
      </w:r>
      <w:r w:rsidRPr="004F4837">
        <w:rPr>
          <w:rFonts w:ascii="Georgia" w:hAnsi="Georgia"/>
          <w:color w:val="000000"/>
          <w:sz w:val="17"/>
          <w:szCs w:val="17"/>
        </w:rPr>
        <w:br/>
      </w:r>
    </w:p>
    <w:p w:rsidR="004F4837" w:rsidRPr="004F4837" w:rsidRDefault="004F4837" w:rsidP="004F4837">
      <w:pPr>
        <w:pStyle w:val="Paragraphedeliste"/>
        <w:spacing w:before="62" w:after="62"/>
        <w:ind w:right="62"/>
        <w:rPr>
          <w:color w:val="000000" w:themeColor="text1"/>
          <w:sz w:val="40"/>
          <w:szCs w:val="40"/>
        </w:rPr>
      </w:pPr>
      <w:r w:rsidRPr="004F4837">
        <w:rPr>
          <w:rFonts w:ascii="Arial" w:hAnsi="Arial" w:cs="Arial"/>
          <w:b/>
          <w:bCs/>
          <w:color w:val="000000" w:themeColor="text1"/>
          <w:sz w:val="40"/>
          <w:szCs w:val="40"/>
          <w:u w:val="single"/>
        </w:rPr>
        <w:t>Tous nos bois de construction sont</w:t>
      </w:r>
      <w:r w:rsidRPr="004F4837">
        <w:rPr>
          <w:rFonts w:ascii="Arial" w:hAnsi="Arial" w:cs="Arial"/>
          <w:b/>
          <w:bCs/>
          <w:i/>
          <w:iCs/>
          <w:color w:val="000000" w:themeColor="text1"/>
          <w:sz w:val="40"/>
          <w:szCs w:val="40"/>
          <w:u w:val="single"/>
        </w:rPr>
        <w:t> séchés et calibrés (norme DTU </w:t>
      </w:r>
      <w:r w:rsidR="001D78C1" w:rsidRPr="004F4837">
        <w:rPr>
          <w:rFonts w:ascii="Arial" w:hAnsi="Arial" w:cs="Arial"/>
          <w:b/>
          <w:bCs/>
          <w:i/>
          <w:iCs/>
          <w:color w:val="000000" w:themeColor="text1"/>
          <w:sz w:val="40"/>
          <w:szCs w:val="40"/>
          <w:u w:val="single"/>
        </w:rPr>
        <w:t>31.2)</w:t>
      </w:r>
    </w:p>
    <w:p w:rsidR="007F4D1E" w:rsidRDefault="004F4837" w:rsidP="00BD3281">
      <w:pPr>
        <w:pStyle w:val="Paragraphedeliste"/>
        <w:spacing w:before="62" w:after="62"/>
        <w:ind w:right="62"/>
        <w:rPr>
          <w:rFonts w:ascii="Tahoma" w:hAnsi="Tahoma"/>
          <w:b/>
        </w:rPr>
      </w:pPr>
      <w:r w:rsidRPr="004F4837">
        <w:rPr>
          <w:rFonts w:ascii="Georgia" w:hAnsi="Georgia"/>
          <w:b/>
          <w:bCs/>
          <w:i/>
          <w:iCs/>
          <w:color w:val="000000" w:themeColor="text1"/>
          <w:sz w:val="40"/>
          <w:szCs w:val="40"/>
          <w:u w:val="single"/>
        </w:rPr>
        <w:lastRenderedPageBreak/>
        <w:br/>
      </w:r>
      <w:r w:rsidR="00290070" w:rsidRPr="00290070">
        <w:rPr>
          <w:rFonts w:ascii="Georgia" w:hAnsi="Georgia"/>
          <w:color w:val="000000"/>
        </w:rPr>
        <w:br/>
      </w:r>
    </w:p>
    <w:p w:rsidR="007F4D1E" w:rsidRDefault="007F4D1E" w:rsidP="00DC7317">
      <w:pPr>
        <w:pStyle w:val="Titre2"/>
        <w:rPr>
          <w:rFonts w:ascii="Tahoma" w:hAnsi="Tahoma"/>
          <w:b w:val="0"/>
        </w:rPr>
      </w:pPr>
    </w:p>
    <w:p w:rsidR="007F4D1E" w:rsidRDefault="007F4D1E" w:rsidP="00DC7317">
      <w:pPr>
        <w:pStyle w:val="Titre2"/>
        <w:rPr>
          <w:rFonts w:ascii="Tahoma" w:hAnsi="Tahoma"/>
          <w:b w:val="0"/>
        </w:rPr>
      </w:pPr>
    </w:p>
    <w:p w:rsidR="007F4D1E" w:rsidRDefault="007F4D1E" w:rsidP="00DC7317">
      <w:pPr>
        <w:pStyle w:val="Titre2"/>
        <w:rPr>
          <w:rFonts w:ascii="Tahoma" w:hAnsi="Tahoma"/>
          <w:b w:val="0"/>
        </w:rPr>
      </w:pPr>
    </w:p>
    <w:p w:rsidR="007F4D1E" w:rsidRPr="00DC7317" w:rsidRDefault="007F4D1E" w:rsidP="00DC7317">
      <w:pPr>
        <w:pStyle w:val="Titre2"/>
        <w:rPr>
          <w:rFonts w:ascii="Tahoma" w:hAnsi="Tahoma"/>
          <w:sz w:val="20"/>
          <w:szCs w:val="20"/>
        </w:rPr>
      </w:pPr>
    </w:p>
    <w:p w:rsidR="00472E3C" w:rsidRDefault="00052406">
      <w:pPr>
        <w:rPr>
          <w:noProof/>
          <w:lang w:val="fr-FR" w:eastAsia="fr-FR"/>
        </w:rPr>
      </w:pPr>
      <w:r w:rsidRPr="00052406">
        <w:rPr>
          <w:lang w:val="fr-FR"/>
        </w:rPr>
        <w:t xml:space="preserve">       </w:t>
      </w:r>
      <w:r w:rsidRPr="00D45B03">
        <w:rPr>
          <w:lang w:val="fr-FR"/>
        </w:rPr>
        <w:t xml:space="preserve">   </w:t>
      </w:r>
      <w:r w:rsidR="007F4D1E" w:rsidRPr="00D45B03">
        <w:rPr>
          <w:lang w:val="fr-FR"/>
        </w:rPr>
        <w:t xml:space="preserve">        </w:t>
      </w:r>
      <w:r w:rsidR="007F4D1E">
        <w:rPr>
          <w:noProof/>
          <w:lang w:val="fr-FR" w:eastAsia="fr-FR"/>
        </w:rPr>
        <w:t xml:space="preserve">              </w:t>
      </w:r>
    </w:p>
    <w:p w:rsidR="00052406" w:rsidRDefault="00052406">
      <w:pPr>
        <w:rPr>
          <w:noProof/>
          <w:lang w:val="fr-FR" w:eastAsia="fr-FR"/>
        </w:rPr>
      </w:pPr>
    </w:p>
    <w:p w:rsidR="00052406" w:rsidRDefault="00052406">
      <w:pPr>
        <w:rPr>
          <w:noProof/>
          <w:lang w:val="fr-FR" w:eastAsia="fr-FR"/>
        </w:rPr>
      </w:pPr>
    </w:p>
    <w:p w:rsidR="00052406" w:rsidRDefault="00052406">
      <w:pPr>
        <w:rPr>
          <w:noProof/>
          <w:lang w:val="fr-FR" w:eastAsia="fr-FR"/>
        </w:rPr>
      </w:pPr>
    </w:p>
    <w:p w:rsidR="00052406" w:rsidRPr="00D45B03" w:rsidRDefault="00052406">
      <w:pPr>
        <w:rPr>
          <w:lang w:val="fr-FR"/>
        </w:rPr>
      </w:pPr>
    </w:p>
    <w:p w:rsidR="00C84A2C" w:rsidRPr="00D45B03" w:rsidRDefault="00C84A2C">
      <w:pPr>
        <w:rPr>
          <w:lang w:val="fr-FR"/>
        </w:rPr>
      </w:pPr>
    </w:p>
    <w:p w:rsidR="00C84A2C" w:rsidRPr="00D45B03" w:rsidRDefault="00C84A2C">
      <w:pPr>
        <w:rPr>
          <w:lang w:val="fr-FR"/>
        </w:rPr>
      </w:pPr>
    </w:p>
    <w:p w:rsidR="00C84A2C" w:rsidRPr="00D45B03" w:rsidRDefault="00C84A2C">
      <w:pPr>
        <w:rPr>
          <w:lang w:val="fr-FR"/>
        </w:rPr>
      </w:pPr>
    </w:p>
    <w:p w:rsidR="00C84A2C" w:rsidRPr="00D45B03" w:rsidRDefault="00C84A2C">
      <w:pPr>
        <w:rPr>
          <w:lang w:val="fr-FR"/>
        </w:rPr>
      </w:pPr>
    </w:p>
    <w:p w:rsidR="00C84A2C" w:rsidRPr="00D45B03" w:rsidRDefault="00C84A2C">
      <w:pPr>
        <w:rPr>
          <w:lang w:val="fr-FR"/>
        </w:rPr>
      </w:pPr>
    </w:p>
    <w:sectPr w:rsidR="00C84A2C" w:rsidRPr="00D45B03" w:rsidSect="006B1513">
      <w:type w:val="continuous"/>
      <w:pgSz w:w="16839" w:h="11907" w:orient="landscape" w:code="9"/>
      <w:pgMar w:top="720" w:right="720" w:bottom="720" w:left="72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135" w:rsidRDefault="00147135" w:rsidP="00052406">
      <w:r>
        <w:separator/>
      </w:r>
    </w:p>
  </w:endnote>
  <w:endnote w:type="continuationSeparator" w:id="0">
    <w:p w:rsidR="00147135" w:rsidRDefault="00147135" w:rsidP="000524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Plantagenet Cherokee">
    <w:panose1 w:val="02020602070100000000"/>
    <w:charset w:val="00"/>
    <w:family w:val="roman"/>
    <w:pitch w:val="variable"/>
    <w:sig w:usb0="00000003" w:usb1="00000000" w:usb2="00001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ndy">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135" w:rsidRDefault="00147135" w:rsidP="00052406">
      <w:r>
        <w:separator/>
      </w:r>
    </w:p>
  </w:footnote>
  <w:footnote w:type="continuationSeparator" w:id="0">
    <w:p w:rsidR="00147135" w:rsidRDefault="00147135" w:rsidP="000524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A700A"/>
    <w:multiLevelType w:val="multilevel"/>
    <w:tmpl w:val="DB30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E916F6"/>
    <w:multiLevelType w:val="multilevel"/>
    <w:tmpl w:val="CC40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623EC0"/>
    <w:multiLevelType w:val="multilevel"/>
    <w:tmpl w:val="255E0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532A39"/>
    <w:multiLevelType w:val="multilevel"/>
    <w:tmpl w:val="EA6C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056C49"/>
    <w:multiLevelType w:val="multilevel"/>
    <w:tmpl w:val="0F08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B46404"/>
    <w:multiLevelType w:val="multilevel"/>
    <w:tmpl w:val="9694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stylePaneFormatFilter w:val="3F01"/>
  <w:defaultTabStop w:val="720"/>
  <w:hyphenationZone w:val="425"/>
  <w:drawingGridHorizontalSpacing w:val="100"/>
  <w:displayHorizontalDrawingGridEvery w:val="2"/>
  <w:displayVerticalDrawingGridEvery w:val="2"/>
  <w:characterSpacingControl w:val="doNotCompress"/>
  <w:hdrShapeDefaults>
    <o:shapedefaults v:ext="edit" spidmax="11266">
      <o:colormenu v:ext="edit" fillcolor="none [3213]" strokecolor="none [2409]"/>
    </o:shapedefaults>
  </w:hdrShapeDefaults>
  <w:footnotePr>
    <w:footnote w:id="-1"/>
    <w:footnote w:id="0"/>
  </w:footnotePr>
  <w:endnotePr>
    <w:endnote w:id="-1"/>
    <w:endnote w:id="0"/>
  </w:endnotePr>
  <w:compat/>
  <w:rsids>
    <w:rsidRoot w:val="0060240A"/>
    <w:rsid w:val="00000839"/>
    <w:rsid w:val="000502D0"/>
    <w:rsid w:val="000508A8"/>
    <w:rsid w:val="00052406"/>
    <w:rsid w:val="00093E8D"/>
    <w:rsid w:val="000E2305"/>
    <w:rsid w:val="00130D21"/>
    <w:rsid w:val="00147135"/>
    <w:rsid w:val="00192FA0"/>
    <w:rsid w:val="001D1041"/>
    <w:rsid w:val="001D3884"/>
    <w:rsid w:val="001D78C1"/>
    <w:rsid w:val="00273F40"/>
    <w:rsid w:val="00290070"/>
    <w:rsid w:val="00295517"/>
    <w:rsid w:val="002A56D6"/>
    <w:rsid w:val="002B1C4F"/>
    <w:rsid w:val="002B314B"/>
    <w:rsid w:val="002C1B31"/>
    <w:rsid w:val="002D5D6B"/>
    <w:rsid w:val="002F73FC"/>
    <w:rsid w:val="003615FF"/>
    <w:rsid w:val="00382414"/>
    <w:rsid w:val="003F682C"/>
    <w:rsid w:val="00472E3C"/>
    <w:rsid w:val="00476199"/>
    <w:rsid w:val="004B411F"/>
    <w:rsid w:val="004E4AC8"/>
    <w:rsid w:val="004F4837"/>
    <w:rsid w:val="0055393A"/>
    <w:rsid w:val="0058059F"/>
    <w:rsid w:val="00580A5F"/>
    <w:rsid w:val="00585556"/>
    <w:rsid w:val="0058727A"/>
    <w:rsid w:val="005E3D83"/>
    <w:rsid w:val="0060240A"/>
    <w:rsid w:val="006351E0"/>
    <w:rsid w:val="00650F6B"/>
    <w:rsid w:val="00655E56"/>
    <w:rsid w:val="006906F6"/>
    <w:rsid w:val="006970A6"/>
    <w:rsid w:val="006B0B27"/>
    <w:rsid w:val="006B1513"/>
    <w:rsid w:val="006C3F3F"/>
    <w:rsid w:val="007F4D1E"/>
    <w:rsid w:val="00837309"/>
    <w:rsid w:val="00884071"/>
    <w:rsid w:val="00901449"/>
    <w:rsid w:val="00992C58"/>
    <w:rsid w:val="009C791C"/>
    <w:rsid w:val="00A071F0"/>
    <w:rsid w:val="00A133BE"/>
    <w:rsid w:val="00A3063A"/>
    <w:rsid w:val="00A6554F"/>
    <w:rsid w:val="00AA2669"/>
    <w:rsid w:val="00AB33B1"/>
    <w:rsid w:val="00B4553E"/>
    <w:rsid w:val="00BD3281"/>
    <w:rsid w:val="00C141CC"/>
    <w:rsid w:val="00C62F18"/>
    <w:rsid w:val="00C70A34"/>
    <w:rsid w:val="00C801C5"/>
    <w:rsid w:val="00C84A2C"/>
    <w:rsid w:val="00D075AF"/>
    <w:rsid w:val="00D14E55"/>
    <w:rsid w:val="00D45B03"/>
    <w:rsid w:val="00D82E6F"/>
    <w:rsid w:val="00DA0D28"/>
    <w:rsid w:val="00DA2D54"/>
    <w:rsid w:val="00DC7317"/>
    <w:rsid w:val="00E255AA"/>
    <w:rsid w:val="00E320FB"/>
    <w:rsid w:val="00EA6D99"/>
    <w:rsid w:val="00EC75C5"/>
    <w:rsid w:val="00EE1F6A"/>
    <w:rsid w:val="00EF45A6"/>
    <w:rsid w:val="00F178D9"/>
    <w:rsid w:val="00F4257F"/>
    <w:rsid w:val="00F55DFF"/>
    <w:rsid w:val="00FA0A00"/>
    <w:rsid w:val="00FA4685"/>
    <w:rsid w:val="00FD3A3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enu v:ext="edit" fillcolor="none [3213]" strokecolor="none [2409]"/>
    </o:shapedefaults>
    <o:shapelayout v:ext="edit">
      <o:idmap v:ext="edit" data="1"/>
      <o:rules v:ext="edit">
        <o:r id="V:Rule1" type="callout" idref="#_x0000_s1140"/>
        <o:r id="V:Rule2" type="callout" idref="#_x0000_s114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73FC"/>
    <w:rPr>
      <w:color w:val="212120"/>
      <w:kern w:val="28"/>
      <w:lang w:val="en-US" w:eastAsia="en-US"/>
    </w:rPr>
  </w:style>
  <w:style w:type="paragraph" w:styleId="Titre1">
    <w:name w:val="heading 1"/>
    <w:basedOn w:val="Normal"/>
    <w:next w:val="Normal"/>
    <w:link w:val="Titre1Car"/>
    <w:qFormat/>
    <w:rsid w:val="002B1C4F"/>
    <w:pPr>
      <w:keepNext/>
      <w:keepLines/>
      <w:spacing w:before="480"/>
      <w:outlineLvl w:val="0"/>
    </w:pPr>
    <w:rPr>
      <w:rFonts w:asciiTheme="majorHAnsi" w:eastAsiaTheme="majorEastAsia" w:hAnsiTheme="majorHAnsi" w:cstheme="majorBidi"/>
      <w:b/>
      <w:bCs/>
      <w:color w:val="E80061" w:themeColor="accent1" w:themeShade="BF"/>
      <w:sz w:val="28"/>
      <w:szCs w:val="28"/>
    </w:rPr>
  </w:style>
  <w:style w:type="paragraph" w:styleId="Titre2">
    <w:name w:val="heading 2"/>
    <w:basedOn w:val="Normal"/>
    <w:link w:val="Titre2Car"/>
    <w:qFormat/>
    <w:rsid w:val="00C141CC"/>
    <w:pPr>
      <w:spacing w:line="312" w:lineRule="atLeast"/>
      <w:outlineLvl w:val="1"/>
    </w:pPr>
    <w:rPr>
      <w:b/>
      <w:bCs/>
      <w:color w:val="auto"/>
      <w:kern w:val="0"/>
      <w:sz w:val="34"/>
      <w:szCs w:val="3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al1">
    <w:name w:val="Tableau Normal1"/>
    <w:semiHidden/>
    <w:rsid w:val="002F73FC"/>
    <w:tblPr>
      <w:tblCellMar>
        <w:top w:w="0" w:type="dxa"/>
        <w:left w:w="108" w:type="dxa"/>
        <w:bottom w:w="0" w:type="dxa"/>
        <w:right w:w="108" w:type="dxa"/>
      </w:tblCellMar>
    </w:tblPr>
  </w:style>
  <w:style w:type="paragraph" w:styleId="Titre">
    <w:name w:val="Title"/>
    <w:basedOn w:val="Normal"/>
    <w:next w:val="Normal"/>
    <w:link w:val="TitreCar"/>
    <w:uiPriority w:val="10"/>
    <w:qFormat/>
    <w:rsid w:val="0060240A"/>
    <w:pPr>
      <w:pBdr>
        <w:bottom w:val="single" w:sz="8" w:space="4" w:color="4F81BD"/>
      </w:pBdr>
      <w:spacing w:after="300"/>
      <w:contextualSpacing/>
    </w:pPr>
    <w:rPr>
      <w:rFonts w:ascii="Cambria" w:hAnsi="Cambria"/>
      <w:color w:val="17365D"/>
      <w:spacing w:val="5"/>
      <w:sz w:val="52"/>
      <w:szCs w:val="52"/>
      <w:lang w:val="fr-FR"/>
    </w:rPr>
  </w:style>
  <w:style w:type="character" w:customStyle="1" w:styleId="TitreCar">
    <w:name w:val="Titre Car"/>
    <w:basedOn w:val="Policepardfaut"/>
    <w:link w:val="Titre"/>
    <w:uiPriority w:val="10"/>
    <w:rsid w:val="0060240A"/>
    <w:rPr>
      <w:rFonts w:ascii="Cambria" w:eastAsia="Times New Roman" w:hAnsi="Cambria" w:cs="Times New Roman"/>
      <w:color w:val="17365D"/>
      <w:spacing w:val="5"/>
      <w:kern w:val="28"/>
      <w:sz w:val="52"/>
      <w:szCs w:val="52"/>
      <w:lang w:eastAsia="en-US"/>
    </w:rPr>
  </w:style>
  <w:style w:type="character" w:customStyle="1" w:styleId="Titre2Car">
    <w:name w:val="Titre 2 Car"/>
    <w:basedOn w:val="Policepardfaut"/>
    <w:link w:val="Titre2"/>
    <w:rsid w:val="00C141CC"/>
    <w:rPr>
      <w:b/>
      <w:bCs/>
      <w:sz w:val="34"/>
      <w:szCs w:val="34"/>
    </w:rPr>
  </w:style>
  <w:style w:type="character" w:styleId="Lienhypertexte">
    <w:name w:val="Hyperlink"/>
    <w:basedOn w:val="Policepardfaut"/>
    <w:rsid w:val="00C141CC"/>
    <w:rPr>
      <w:color w:val="FF6600"/>
      <w:u w:val="single"/>
    </w:rPr>
  </w:style>
  <w:style w:type="paragraph" w:styleId="NormalWeb">
    <w:name w:val="Normal (Web)"/>
    <w:basedOn w:val="Normal"/>
    <w:uiPriority w:val="99"/>
    <w:rsid w:val="00C141CC"/>
    <w:pPr>
      <w:spacing w:before="100" w:beforeAutospacing="1" w:after="100" w:afterAutospacing="1"/>
      <w:jc w:val="both"/>
    </w:pPr>
    <w:rPr>
      <w:color w:val="auto"/>
      <w:kern w:val="0"/>
      <w:sz w:val="24"/>
      <w:szCs w:val="24"/>
      <w:lang w:val="fr-FR" w:eastAsia="fr-FR"/>
    </w:rPr>
  </w:style>
  <w:style w:type="character" w:styleId="lev">
    <w:name w:val="Strong"/>
    <w:basedOn w:val="Policepardfaut"/>
    <w:uiPriority w:val="22"/>
    <w:qFormat/>
    <w:rsid w:val="00C141CC"/>
    <w:rPr>
      <w:b/>
      <w:bCs/>
    </w:rPr>
  </w:style>
  <w:style w:type="paragraph" w:styleId="Textedebulles">
    <w:name w:val="Balloon Text"/>
    <w:basedOn w:val="Normal"/>
    <w:link w:val="TextedebullesCar"/>
    <w:rsid w:val="00192FA0"/>
    <w:rPr>
      <w:rFonts w:ascii="Tahoma" w:hAnsi="Tahoma" w:cs="Tahoma"/>
      <w:sz w:val="16"/>
      <w:szCs w:val="16"/>
    </w:rPr>
  </w:style>
  <w:style w:type="character" w:customStyle="1" w:styleId="TextedebullesCar">
    <w:name w:val="Texte de bulles Car"/>
    <w:basedOn w:val="Policepardfaut"/>
    <w:link w:val="Textedebulles"/>
    <w:rsid w:val="00192FA0"/>
    <w:rPr>
      <w:rFonts w:ascii="Tahoma" w:hAnsi="Tahoma" w:cs="Tahoma"/>
      <w:color w:val="212120"/>
      <w:kern w:val="28"/>
      <w:sz w:val="16"/>
      <w:szCs w:val="16"/>
      <w:lang w:val="en-US" w:eastAsia="en-US"/>
    </w:rPr>
  </w:style>
  <w:style w:type="paragraph" w:styleId="En-tte">
    <w:name w:val="header"/>
    <w:basedOn w:val="Normal"/>
    <w:link w:val="En-tteCar"/>
    <w:rsid w:val="00052406"/>
    <w:pPr>
      <w:tabs>
        <w:tab w:val="center" w:pos="4536"/>
        <w:tab w:val="right" w:pos="9072"/>
      </w:tabs>
    </w:pPr>
  </w:style>
  <w:style w:type="character" w:customStyle="1" w:styleId="En-tteCar">
    <w:name w:val="En-tête Car"/>
    <w:basedOn w:val="Policepardfaut"/>
    <w:link w:val="En-tte"/>
    <w:rsid w:val="00052406"/>
    <w:rPr>
      <w:color w:val="212120"/>
      <w:kern w:val="28"/>
      <w:lang w:val="en-US" w:eastAsia="en-US"/>
    </w:rPr>
  </w:style>
  <w:style w:type="paragraph" w:styleId="Pieddepage">
    <w:name w:val="footer"/>
    <w:basedOn w:val="Normal"/>
    <w:link w:val="PieddepageCar"/>
    <w:rsid w:val="00052406"/>
    <w:pPr>
      <w:tabs>
        <w:tab w:val="center" w:pos="4536"/>
        <w:tab w:val="right" w:pos="9072"/>
      </w:tabs>
    </w:pPr>
  </w:style>
  <w:style w:type="character" w:customStyle="1" w:styleId="PieddepageCar">
    <w:name w:val="Pied de page Car"/>
    <w:basedOn w:val="Policepardfaut"/>
    <w:link w:val="Pieddepage"/>
    <w:rsid w:val="00052406"/>
    <w:rPr>
      <w:color w:val="212120"/>
      <w:kern w:val="28"/>
      <w:lang w:val="en-US" w:eastAsia="en-US"/>
    </w:rPr>
  </w:style>
  <w:style w:type="paragraph" w:styleId="Paragraphedeliste">
    <w:name w:val="List Paragraph"/>
    <w:basedOn w:val="Normal"/>
    <w:uiPriority w:val="34"/>
    <w:qFormat/>
    <w:rsid w:val="00D82E6F"/>
    <w:pPr>
      <w:spacing w:after="200" w:line="276" w:lineRule="auto"/>
      <w:ind w:left="720"/>
      <w:contextualSpacing/>
    </w:pPr>
    <w:rPr>
      <w:rFonts w:asciiTheme="minorHAnsi" w:eastAsiaTheme="minorHAnsi" w:hAnsiTheme="minorHAnsi" w:cstheme="minorBidi"/>
      <w:color w:val="auto"/>
      <w:kern w:val="0"/>
      <w:sz w:val="22"/>
      <w:szCs w:val="22"/>
      <w:lang w:val="fr-FR"/>
    </w:rPr>
  </w:style>
  <w:style w:type="character" w:customStyle="1" w:styleId="Titre1Car">
    <w:name w:val="Titre 1 Car"/>
    <w:basedOn w:val="Policepardfaut"/>
    <w:link w:val="Titre1"/>
    <w:rsid w:val="002B1C4F"/>
    <w:rPr>
      <w:rFonts w:asciiTheme="majorHAnsi" w:eastAsiaTheme="majorEastAsia" w:hAnsiTheme="majorHAnsi" w:cstheme="majorBidi"/>
      <w:b/>
      <w:bCs/>
      <w:color w:val="E80061" w:themeColor="accent1" w:themeShade="BF"/>
      <w:kern w:val="28"/>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866986047">
      <w:bodyDiv w:val="1"/>
      <w:marLeft w:val="0"/>
      <w:marRight w:val="0"/>
      <w:marTop w:val="0"/>
      <w:marBottom w:val="0"/>
      <w:divBdr>
        <w:top w:val="none" w:sz="0" w:space="0" w:color="auto"/>
        <w:left w:val="none" w:sz="0" w:space="0" w:color="auto"/>
        <w:bottom w:val="none" w:sz="0" w:space="0" w:color="auto"/>
        <w:right w:val="none" w:sz="0" w:space="0" w:color="auto"/>
      </w:divBdr>
      <w:divsChild>
        <w:div w:id="1268080428">
          <w:marLeft w:val="0"/>
          <w:marRight w:val="0"/>
          <w:marTop w:val="0"/>
          <w:marBottom w:val="0"/>
          <w:divBdr>
            <w:top w:val="single" w:sz="24" w:space="0" w:color="000000"/>
            <w:left w:val="single" w:sz="24" w:space="0" w:color="000000"/>
            <w:bottom w:val="single" w:sz="24" w:space="0" w:color="000000"/>
            <w:right w:val="single" w:sz="24" w:space="0" w:color="000000"/>
          </w:divBdr>
          <w:divsChild>
            <w:div w:id="961032281">
              <w:marLeft w:val="0"/>
              <w:marRight w:val="0"/>
              <w:marTop w:val="0"/>
              <w:marBottom w:val="0"/>
              <w:divBdr>
                <w:top w:val="none" w:sz="0" w:space="0" w:color="auto"/>
                <w:left w:val="none" w:sz="0" w:space="0" w:color="auto"/>
                <w:bottom w:val="none" w:sz="0" w:space="0" w:color="auto"/>
                <w:right w:val="none" w:sz="0" w:space="0" w:color="auto"/>
              </w:divBdr>
              <w:divsChild>
                <w:div w:id="1110127841">
                  <w:marLeft w:val="0"/>
                  <w:marRight w:val="0"/>
                  <w:marTop w:val="0"/>
                  <w:marBottom w:val="0"/>
                  <w:divBdr>
                    <w:top w:val="none" w:sz="0" w:space="0" w:color="auto"/>
                    <w:left w:val="none" w:sz="0" w:space="0" w:color="auto"/>
                    <w:bottom w:val="none" w:sz="0" w:space="0" w:color="auto"/>
                    <w:right w:val="none" w:sz="0" w:space="0" w:color="auto"/>
                  </w:divBdr>
                  <w:divsChild>
                    <w:div w:id="1595553934">
                      <w:marLeft w:val="62"/>
                      <w:marRight w:val="62"/>
                      <w:marTop w:val="62"/>
                      <w:marBottom w:val="62"/>
                      <w:divBdr>
                        <w:top w:val="none" w:sz="0" w:space="0" w:color="auto"/>
                        <w:left w:val="none" w:sz="0" w:space="0" w:color="auto"/>
                        <w:bottom w:val="none" w:sz="0" w:space="0" w:color="auto"/>
                        <w:right w:val="none" w:sz="0" w:space="0" w:color="auto"/>
                      </w:divBdr>
                    </w:div>
                  </w:divsChild>
                </w:div>
              </w:divsChild>
            </w:div>
          </w:divsChild>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volumia-bois.fr/documents/FT3%20fibre%20de%20bois.pdf" TargetMode="External"/><Relationship Id="rId26" Type="http://schemas.openxmlformats.org/officeDocument/2006/relationships/hyperlink" Target="http://www.volumia-bois.fr/documents/FT11%20panneau%20&#224;%20enduire.pdf" TargetMode="External"/><Relationship Id="rId3" Type="http://schemas.openxmlformats.org/officeDocument/2006/relationships/styles" Target="styles.xml"/><Relationship Id="rId21" Type="http://schemas.openxmlformats.org/officeDocument/2006/relationships/hyperlink" Target="http://www.volumia-bois.fr/documents/FT6%20laine%20min&#233;rale.pdf"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volumia-bois.fr/documents/FT2%20fibre%20de%20bois.pdf" TargetMode="External"/><Relationship Id="rId25" Type="http://schemas.openxmlformats.org/officeDocument/2006/relationships/hyperlink" Target="http://www.volumia-bois.fr/documents/FT10%20fibre%20ciment.pdf" TargetMode="External"/><Relationship Id="rId2" Type="http://schemas.openxmlformats.org/officeDocument/2006/relationships/numbering" Target="numbering.xml"/><Relationship Id="rId16" Type="http://schemas.openxmlformats.org/officeDocument/2006/relationships/hyperlink" Target="http://www.volumia-bois.fr/documents/FT1%20osb3.pdf" TargetMode="External"/><Relationship Id="rId20" Type="http://schemas.openxmlformats.org/officeDocument/2006/relationships/hyperlink" Target="http://www.volumia-bois.fr/documents/FT5%20chanvre.pdf" TargetMode="External"/><Relationship Id="rId29" Type="http://schemas.openxmlformats.org/officeDocument/2006/relationships/hyperlink" Target="http://www.solutech-entreprise.com/cariboost_files/100_0311.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volumia-bois.fr/documents/FT9%20fibre%20bois.pdf"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volumia-bois.fr/documents/FT8%20bois%20peint.pdf" TargetMode="External"/><Relationship Id="rId28" Type="http://schemas.openxmlformats.org/officeDocument/2006/relationships/hyperlink" Target="http://www.fcap-maisonbois.fr/construction-maison-ossature-bois.html" TargetMode="External"/><Relationship Id="rId10" Type="http://schemas.openxmlformats.org/officeDocument/2006/relationships/image" Target="media/image3.jpeg"/><Relationship Id="rId19" Type="http://schemas.openxmlformats.org/officeDocument/2006/relationships/hyperlink" Target="http://www.volumia-bois.fr/documents/FT4%20ouate%20de%20cellulos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volumia-bois.fr/documents/FT7%20bois%20naturel.pdf" TargetMode="External"/><Relationship Id="rId27" Type="http://schemas.openxmlformats.org/officeDocument/2006/relationships/hyperlink" Target="http://www.fcap-maisonbois.fr/maison-traditionnelle-bourgogne.html"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C491-7CF4-4865-98B5-46C81201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1667</Words>
  <Characters>9169</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StockLayouts LLC</Company>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vvam</dc:creator>
  <cp:lastModifiedBy>vvam</cp:lastModifiedBy>
  <cp:revision>6</cp:revision>
  <cp:lastPrinted>2009-12-10T09:24:00Z</cp:lastPrinted>
  <dcterms:created xsi:type="dcterms:W3CDTF">2009-12-10T10:44:00Z</dcterms:created>
  <dcterms:modified xsi:type="dcterms:W3CDTF">2009-12-11T07:39:00Z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TC102580011036</vt:lpwstr>
  </property>
</Properties>
</file>